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3EE8B5" w14:textId="77777777" w:rsidR="00637FAD" w:rsidRDefault="00637FAD">
      <w:pPr>
        <w:jc w:val="center"/>
        <w:rPr>
          <w:rFonts w:ascii="Arial" w:hAnsi="Arial" w:cs="Arial"/>
          <w:b/>
          <w:u w:val="single"/>
          <w:lang w:eastAsia="zh-CN"/>
        </w:rPr>
      </w:pPr>
    </w:p>
    <w:p w14:paraId="4C72347B" w14:textId="77777777" w:rsidR="00637FAD" w:rsidRDefault="0037436B">
      <w:pPr>
        <w:jc w:val="center"/>
        <w:rPr>
          <w:rFonts w:ascii="Arial" w:hAnsi="Arial" w:cs="Arial"/>
          <w:b/>
          <w:u w:val="single"/>
        </w:rPr>
      </w:pPr>
      <w:r>
        <w:rPr>
          <w:rFonts w:ascii="Arial" w:hAnsi="Arial" w:cs="Arial"/>
          <w:b/>
          <w:u w:val="single"/>
        </w:rPr>
        <w:t>COLLABORATION AGREEMENT</w:t>
      </w:r>
    </w:p>
    <w:p w14:paraId="54542C86" w14:textId="77777777" w:rsidR="00637FAD" w:rsidRDefault="00637FAD">
      <w:pPr>
        <w:jc w:val="both"/>
        <w:rPr>
          <w:rFonts w:ascii="Arial" w:hAnsi="Arial" w:cs="Arial"/>
          <w:sz w:val="22"/>
          <w:szCs w:val="22"/>
        </w:rPr>
      </w:pPr>
    </w:p>
    <w:p w14:paraId="3C3CE25A" w14:textId="77777777" w:rsidR="00637FAD" w:rsidRDefault="00637FAD">
      <w:pPr>
        <w:jc w:val="both"/>
        <w:rPr>
          <w:rFonts w:ascii="Arial" w:hAnsi="Arial" w:cs="Arial"/>
          <w:sz w:val="22"/>
          <w:szCs w:val="22"/>
        </w:rPr>
      </w:pPr>
    </w:p>
    <w:p w14:paraId="06C47017" w14:textId="77777777" w:rsidR="00637FAD" w:rsidRDefault="00637FAD">
      <w:pPr>
        <w:jc w:val="both"/>
        <w:rPr>
          <w:rFonts w:ascii="Arial" w:hAnsi="Arial" w:cs="Arial"/>
          <w:sz w:val="20"/>
          <w:szCs w:val="20"/>
          <w:lang w:eastAsia="zh-CN"/>
        </w:rPr>
      </w:pPr>
      <w:r>
        <w:rPr>
          <w:rFonts w:ascii="Arial" w:hAnsi="Arial" w:cs="Arial"/>
          <w:b/>
          <w:sz w:val="20"/>
          <w:szCs w:val="20"/>
        </w:rPr>
        <w:t>THIS AGREEMENT</w:t>
      </w:r>
      <w:r>
        <w:rPr>
          <w:rFonts w:ascii="Arial" w:hAnsi="Arial" w:cs="Arial"/>
          <w:sz w:val="20"/>
          <w:szCs w:val="20"/>
        </w:rPr>
        <w:t xml:space="preserve"> is made on </w:t>
      </w:r>
      <w:r w:rsidR="00275FC3">
        <w:rPr>
          <w:rFonts w:ascii="Arial" w:hAnsi="Arial" w:cs="Arial"/>
          <w:sz w:val="20"/>
          <w:szCs w:val="20"/>
        </w:rPr>
        <w:t xml:space="preserve">_______________________________ </w:t>
      </w:r>
      <w:r>
        <w:rPr>
          <w:rFonts w:ascii="Arial" w:hAnsi="Arial" w:cs="Arial"/>
          <w:sz w:val="20"/>
          <w:szCs w:val="20"/>
        </w:rPr>
        <w:t>(“</w:t>
      </w:r>
      <w:r>
        <w:rPr>
          <w:rFonts w:ascii="Arial" w:hAnsi="Arial" w:cs="Arial"/>
          <w:b/>
          <w:sz w:val="20"/>
          <w:szCs w:val="20"/>
        </w:rPr>
        <w:t>Effective Date</w:t>
      </w:r>
      <w:r>
        <w:rPr>
          <w:rFonts w:ascii="Arial" w:hAnsi="Arial" w:cs="Arial"/>
          <w:sz w:val="20"/>
          <w:szCs w:val="20"/>
        </w:rPr>
        <w:t>”)</w:t>
      </w:r>
    </w:p>
    <w:p w14:paraId="390CCA38" w14:textId="77777777" w:rsidR="00637FAD" w:rsidRDefault="00637FAD">
      <w:pPr>
        <w:jc w:val="both"/>
        <w:rPr>
          <w:rFonts w:ascii="Arial" w:hAnsi="Arial" w:cs="Arial"/>
          <w:sz w:val="20"/>
          <w:szCs w:val="20"/>
        </w:rPr>
      </w:pPr>
    </w:p>
    <w:p w14:paraId="3AB69219" w14:textId="77777777" w:rsidR="00637FAD" w:rsidRDefault="00637FAD">
      <w:pPr>
        <w:jc w:val="both"/>
        <w:rPr>
          <w:rFonts w:ascii="Arial" w:hAnsi="Arial" w:cs="Arial"/>
          <w:sz w:val="20"/>
          <w:szCs w:val="20"/>
        </w:rPr>
      </w:pPr>
      <w:r>
        <w:rPr>
          <w:rFonts w:ascii="Arial" w:hAnsi="Arial" w:cs="Arial"/>
          <w:b/>
          <w:sz w:val="20"/>
          <w:szCs w:val="20"/>
        </w:rPr>
        <w:t>BETWEEN</w:t>
      </w:r>
      <w:r>
        <w:rPr>
          <w:rFonts w:ascii="Arial" w:hAnsi="Arial" w:cs="Arial"/>
          <w:sz w:val="20"/>
          <w:szCs w:val="20"/>
        </w:rPr>
        <w:t>:</w:t>
      </w:r>
    </w:p>
    <w:p w14:paraId="090F9510" w14:textId="77777777" w:rsidR="00637FAD" w:rsidRDefault="00637FAD">
      <w:pPr>
        <w:jc w:val="both"/>
        <w:rPr>
          <w:rFonts w:ascii="Arial" w:hAnsi="Arial" w:cs="Arial"/>
          <w:sz w:val="20"/>
          <w:szCs w:val="20"/>
        </w:rPr>
      </w:pPr>
    </w:p>
    <w:p w14:paraId="35D64155" w14:textId="543E8A57" w:rsidR="006557D7" w:rsidRPr="006557D7" w:rsidRDefault="00002B46" w:rsidP="006557D7">
      <w:pPr>
        <w:numPr>
          <w:ilvl w:val="0"/>
          <w:numId w:val="1"/>
        </w:numPr>
        <w:tabs>
          <w:tab w:val="clear" w:pos="720"/>
        </w:tabs>
        <w:ind w:left="709" w:hanging="709"/>
        <w:jc w:val="both"/>
        <w:rPr>
          <w:rFonts w:ascii="Arial" w:hAnsi="Arial" w:cs="Arial"/>
          <w:sz w:val="20"/>
          <w:szCs w:val="20"/>
        </w:rPr>
      </w:pPr>
      <w:r w:rsidRPr="00002B46">
        <w:rPr>
          <w:rFonts w:ascii="Arial" w:eastAsia="Times New Roman" w:hAnsi="Arial" w:cs="Arial"/>
          <w:sz w:val="20"/>
          <w:szCs w:val="20"/>
          <w:highlight w:val="yellow"/>
        </w:rPr>
        <w:t>[insert groundup name]</w:t>
      </w:r>
      <w:r w:rsidRPr="009046AB">
        <w:rPr>
          <w:rFonts w:ascii="Arial" w:hAnsi="Arial" w:cs="Arial"/>
          <w:bCs/>
          <w:sz w:val="20"/>
          <w:szCs w:val="20"/>
        </w:rPr>
        <w:t xml:space="preserve"> </w:t>
      </w:r>
      <w:r w:rsidR="006557D7" w:rsidRPr="009046AB">
        <w:rPr>
          <w:rFonts w:ascii="Arial" w:hAnsi="Arial" w:cs="Arial"/>
          <w:bCs/>
          <w:sz w:val="20"/>
          <w:szCs w:val="20"/>
        </w:rPr>
        <w:t>(</w:t>
      </w:r>
      <w:r w:rsidR="006557D7" w:rsidRPr="009A4F24">
        <w:rPr>
          <w:rFonts w:ascii="Arial" w:hAnsi="Arial" w:cs="Arial"/>
          <w:bCs/>
          <w:sz w:val="20"/>
          <w:szCs w:val="20"/>
          <w:highlight w:val="yellow"/>
        </w:rPr>
        <w:t xml:space="preserve">UEN: </w:t>
      </w:r>
      <w:r w:rsidRPr="009A4F24">
        <w:rPr>
          <w:rFonts w:ascii="Arial" w:hAnsi="Arial" w:cs="Arial"/>
          <w:bCs/>
          <w:sz w:val="20"/>
          <w:szCs w:val="20"/>
          <w:highlight w:val="yellow"/>
        </w:rPr>
        <w:t>if applicable</w:t>
      </w:r>
      <w:r w:rsidR="006557D7" w:rsidRPr="009046AB">
        <w:rPr>
          <w:rFonts w:ascii="Arial" w:hAnsi="Arial" w:cs="Arial"/>
          <w:bCs/>
          <w:sz w:val="20"/>
          <w:szCs w:val="20"/>
        </w:rPr>
        <w:t xml:space="preserve">) of </w:t>
      </w:r>
      <w:r w:rsidRPr="00002B46">
        <w:rPr>
          <w:rFonts w:ascii="Arial" w:eastAsia="Times New Roman" w:hAnsi="Arial" w:cs="Arial"/>
          <w:sz w:val="20"/>
          <w:szCs w:val="20"/>
          <w:highlight w:val="yellow"/>
        </w:rPr>
        <w:t>[insert groundup</w:t>
      </w:r>
      <w:r>
        <w:rPr>
          <w:rFonts w:ascii="Arial" w:eastAsia="Times New Roman" w:hAnsi="Arial" w:cs="Arial"/>
          <w:sz w:val="20"/>
          <w:szCs w:val="20"/>
          <w:highlight w:val="yellow"/>
        </w:rPr>
        <w:t>’s address, if applicable</w:t>
      </w:r>
      <w:r w:rsidRPr="00002B46">
        <w:rPr>
          <w:rFonts w:ascii="Arial" w:eastAsia="Times New Roman" w:hAnsi="Arial" w:cs="Arial"/>
          <w:sz w:val="20"/>
          <w:szCs w:val="20"/>
          <w:highlight w:val="yellow"/>
        </w:rPr>
        <w:t>]</w:t>
      </w:r>
      <w:r w:rsidR="006557D7">
        <w:rPr>
          <w:rFonts w:ascii="Arial" w:hAnsi="Arial" w:cs="Arial"/>
          <w:bCs/>
          <w:sz w:val="20"/>
          <w:szCs w:val="20"/>
        </w:rPr>
        <w:t>; and</w:t>
      </w:r>
    </w:p>
    <w:p w14:paraId="77952E65" w14:textId="77777777" w:rsidR="006557D7" w:rsidRPr="009046AB" w:rsidRDefault="006557D7" w:rsidP="006557D7">
      <w:pPr>
        <w:jc w:val="both"/>
        <w:rPr>
          <w:rFonts w:ascii="Arial" w:hAnsi="Arial" w:cs="Arial"/>
          <w:sz w:val="20"/>
          <w:szCs w:val="20"/>
        </w:rPr>
      </w:pPr>
    </w:p>
    <w:p w14:paraId="3121D4B3" w14:textId="77777777" w:rsidR="009046AB" w:rsidRPr="009046AB" w:rsidRDefault="006557D7" w:rsidP="001766FC">
      <w:pPr>
        <w:numPr>
          <w:ilvl w:val="0"/>
          <w:numId w:val="1"/>
        </w:numPr>
        <w:ind w:hanging="720"/>
        <w:jc w:val="both"/>
        <w:rPr>
          <w:rFonts w:ascii="Arial" w:hAnsi="Arial" w:cs="Arial"/>
          <w:sz w:val="20"/>
          <w:szCs w:val="20"/>
        </w:rPr>
      </w:pPr>
      <w:r>
        <w:rPr>
          <w:rFonts w:ascii="Arial" w:hAnsi="Arial" w:cs="Arial"/>
          <w:sz w:val="20"/>
          <w:szCs w:val="20"/>
        </w:rPr>
        <w:t>……………………….. (“</w:t>
      </w:r>
      <w:r w:rsidRPr="006557D7">
        <w:rPr>
          <w:rFonts w:ascii="Arial" w:hAnsi="Arial" w:cs="Arial"/>
          <w:b/>
          <w:sz w:val="20"/>
          <w:szCs w:val="20"/>
        </w:rPr>
        <w:t>XXX</w:t>
      </w:r>
      <w:r>
        <w:rPr>
          <w:rFonts w:ascii="Arial" w:hAnsi="Arial" w:cs="Arial"/>
          <w:sz w:val="20"/>
          <w:szCs w:val="20"/>
        </w:rPr>
        <w:t>”) of …………………</w:t>
      </w:r>
      <w:proofErr w:type="gramStart"/>
      <w:r>
        <w:rPr>
          <w:rFonts w:ascii="Arial" w:hAnsi="Arial" w:cs="Arial"/>
          <w:sz w:val="20"/>
          <w:szCs w:val="20"/>
        </w:rPr>
        <w:t>…..</w:t>
      </w:r>
      <w:proofErr w:type="gramEnd"/>
      <w:r>
        <w:rPr>
          <w:rFonts w:ascii="Arial" w:hAnsi="Arial" w:cs="Arial"/>
          <w:sz w:val="20"/>
          <w:szCs w:val="20"/>
        </w:rPr>
        <w:t xml:space="preserve"> </w:t>
      </w:r>
    </w:p>
    <w:p w14:paraId="79E9A22D" w14:textId="77777777" w:rsidR="009046AB" w:rsidRPr="009046AB" w:rsidRDefault="009046AB" w:rsidP="009046AB">
      <w:pPr>
        <w:ind w:left="720"/>
        <w:jc w:val="both"/>
        <w:rPr>
          <w:rFonts w:ascii="Arial" w:hAnsi="Arial" w:cs="Arial"/>
          <w:sz w:val="20"/>
          <w:szCs w:val="20"/>
        </w:rPr>
      </w:pPr>
    </w:p>
    <w:p w14:paraId="12FF9FAC" w14:textId="77777777" w:rsidR="00637FAD" w:rsidRDefault="00637FAD">
      <w:pPr>
        <w:jc w:val="both"/>
        <w:rPr>
          <w:rFonts w:ascii="Arial" w:hAnsi="Arial" w:cs="Arial"/>
          <w:sz w:val="20"/>
          <w:szCs w:val="20"/>
        </w:rPr>
      </w:pPr>
    </w:p>
    <w:p w14:paraId="739D3EC1" w14:textId="77777777" w:rsidR="00B13DBC" w:rsidRPr="00B13DBC" w:rsidRDefault="00B13DBC" w:rsidP="00B13DBC">
      <w:pPr>
        <w:rPr>
          <w:rFonts w:ascii="Arial" w:hAnsi="Arial" w:cs="Arial"/>
          <w:b/>
          <w:sz w:val="20"/>
          <w:szCs w:val="20"/>
        </w:rPr>
      </w:pPr>
      <w:r w:rsidRPr="00B13DBC">
        <w:rPr>
          <w:rFonts w:ascii="Arial" w:hAnsi="Arial" w:cs="Arial"/>
          <w:sz w:val="20"/>
          <w:szCs w:val="20"/>
        </w:rPr>
        <w:t>Each hereinafter referred to as a “</w:t>
      </w:r>
      <w:r w:rsidRPr="00B13DBC">
        <w:rPr>
          <w:rFonts w:ascii="Arial" w:hAnsi="Arial" w:cs="Arial"/>
          <w:b/>
          <w:sz w:val="20"/>
          <w:szCs w:val="20"/>
        </w:rPr>
        <w:t>Party</w:t>
      </w:r>
      <w:r w:rsidRPr="00B13DBC">
        <w:rPr>
          <w:rFonts w:ascii="Arial" w:hAnsi="Arial" w:cs="Arial"/>
          <w:sz w:val="20"/>
          <w:szCs w:val="20"/>
        </w:rPr>
        <w:t>” and collectively as the “</w:t>
      </w:r>
      <w:r w:rsidRPr="00B13DBC">
        <w:rPr>
          <w:rFonts w:ascii="Arial" w:hAnsi="Arial" w:cs="Arial"/>
          <w:b/>
          <w:sz w:val="20"/>
          <w:szCs w:val="20"/>
        </w:rPr>
        <w:t>Parties</w:t>
      </w:r>
      <w:r w:rsidRPr="00B13DBC">
        <w:rPr>
          <w:rFonts w:ascii="Arial" w:hAnsi="Arial" w:cs="Arial"/>
          <w:sz w:val="20"/>
          <w:szCs w:val="20"/>
        </w:rPr>
        <w:t>”.</w:t>
      </w:r>
    </w:p>
    <w:p w14:paraId="727D77EF" w14:textId="77777777" w:rsidR="00B13DBC" w:rsidRDefault="00B13DBC">
      <w:pPr>
        <w:jc w:val="both"/>
        <w:rPr>
          <w:rFonts w:ascii="Arial" w:hAnsi="Arial" w:cs="Arial"/>
          <w:b/>
          <w:sz w:val="20"/>
          <w:szCs w:val="20"/>
        </w:rPr>
      </w:pPr>
    </w:p>
    <w:p w14:paraId="526EF58C" w14:textId="77777777" w:rsidR="00637FAD" w:rsidRDefault="00637FAD">
      <w:pPr>
        <w:jc w:val="both"/>
        <w:rPr>
          <w:rFonts w:ascii="Arial" w:hAnsi="Arial" w:cs="Arial"/>
          <w:sz w:val="20"/>
          <w:szCs w:val="20"/>
        </w:rPr>
      </w:pPr>
      <w:r>
        <w:rPr>
          <w:rFonts w:ascii="Arial" w:hAnsi="Arial" w:cs="Arial"/>
          <w:b/>
          <w:sz w:val="20"/>
          <w:szCs w:val="20"/>
        </w:rPr>
        <w:t>WHEREAS</w:t>
      </w:r>
      <w:r>
        <w:rPr>
          <w:rFonts w:ascii="Arial" w:hAnsi="Arial" w:cs="Arial"/>
          <w:sz w:val="20"/>
          <w:szCs w:val="20"/>
        </w:rPr>
        <w:t>:</w:t>
      </w:r>
    </w:p>
    <w:p w14:paraId="05CEE117" w14:textId="77777777" w:rsidR="00637FAD" w:rsidRDefault="00637FAD">
      <w:pPr>
        <w:jc w:val="both"/>
        <w:rPr>
          <w:rFonts w:ascii="Arial" w:hAnsi="Arial" w:cs="Arial"/>
          <w:sz w:val="20"/>
          <w:szCs w:val="20"/>
        </w:rPr>
      </w:pPr>
    </w:p>
    <w:p w14:paraId="6C9DF20A" w14:textId="7EAA312B" w:rsidR="00637FAD" w:rsidRPr="00FC29DB" w:rsidRDefault="00002B46" w:rsidP="00FC29DB">
      <w:pPr>
        <w:widowControl w:val="0"/>
        <w:numPr>
          <w:ilvl w:val="0"/>
          <w:numId w:val="3"/>
        </w:numPr>
        <w:autoSpaceDE w:val="0"/>
        <w:autoSpaceDN w:val="0"/>
        <w:adjustRightInd w:val="0"/>
        <w:jc w:val="both"/>
        <w:rPr>
          <w:rFonts w:ascii="Arial" w:hAnsi="Arial" w:cs="Arial"/>
          <w:snapToGrid w:val="0"/>
          <w:sz w:val="20"/>
          <w:szCs w:val="20"/>
        </w:rPr>
      </w:pPr>
      <w:r w:rsidRPr="00002B46">
        <w:rPr>
          <w:rFonts w:ascii="Arial" w:eastAsia="Times New Roman" w:hAnsi="Arial" w:cs="Arial"/>
          <w:sz w:val="20"/>
          <w:szCs w:val="20"/>
          <w:highlight w:val="yellow"/>
        </w:rPr>
        <w:t>[insert groundup name]</w:t>
      </w:r>
      <w:r w:rsidR="00FC29DB" w:rsidRPr="00FC29DB">
        <w:rPr>
          <w:rFonts w:ascii="Arial" w:hAnsi="Arial" w:cs="Arial"/>
          <w:snapToGrid w:val="0"/>
          <w:sz w:val="20"/>
          <w:szCs w:val="20"/>
        </w:rPr>
        <w:t xml:space="preserve"> is a </w:t>
      </w:r>
      <w:r w:rsidR="006557D7" w:rsidRPr="006557D7">
        <w:rPr>
          <w:rFonts w:ascii="Arial" w:hAnsi="Arial" w:cs="Arial"/>
          <w:snapToGrid w:val="0"/>
          <w:sz w:val="20"/>
          <w:szCs w:val="20"/>
          <w:highlight w:val="yellow"/>
        </w:rPr>
        <w:t xml:space="preserve">[insert description of </w:t>
      </w:r>
      <w:r>
        <w:rPr>
          <w:rFonts w:ascii="Arial" w:hAnsi="Arial" w:cs="Arial"/>
          <w:snapToGrid w:val="0"/>
          <w:sz w:val="20"/>
          <w:szCs w:val="20"/>
          <w:highlight w:val="yellow"/>
        </w:rPr>
        <w:t>groundup</w:t>
      </w:r>
      <w:r w:rsidR="006557D7" w:rsidRPr="006557D7">
        <w:rPr>
          <w:rFonts w:ascii="Arial" w:hAnsi="Arial" w:cs="Arial"/>
          <w:snapToGrid w:val="0"/>
          <w:sz w:val="20"/>
          <w:szCs w:val="20"/>
          <w:highlight w:val="yellow"/>
        </w:rPr>
        <w:t xml:space="preserve"> that is relevant to the subject matter of the collaboration]</w:t>
      </w:r>
      <w:r w:rsidR="00FC29DB" w:rsidRPr="00FC29DB">
        <w:rPr>
          <w:rFonts w:ascii="Arial" w:hAnsi="Arial" w:cs="Arial"/>
          <w:snapToGrid w:val="0"/>
          <w:sz w:val="20"/>
          <w:szCs w:val="20"/>
        </w:rPr>
        <w:t xml:space="preserve"> </w:t>
      </w:r>
    </w:p>
    <w:p w14:paraId="025B5CCD" w14:textId="77777777" w:rsidR="00637FAD" w:rsidRDefault="00637FAD">
      <w:pPr>
        <w:jc w:val="both"/>
        <w:rPr>
          <w:rFonts w:ascii="Arial" w:hAnsi="Arial" w:cs="Arial"/>
          <w:snapToGrid w:val="0"/>
          <w:sz w:val="20"/>
          <w:szCs w:val="20"/>
        </w:rPr>
      </w:pPr>
    </w:p>
    <w:p w14:paraId="0603DEFF" w14:textId="77777777" w:rsidR="006557D7" w:rsidRDefault="006557D7">
      <w:pPr>
        <w:widowControl w:val="0"/>
        <w:numPr>
          <w:ilvl w:val="0"/>
          <w:numId w:val="3"/>
        </w:numPr>
        <w:autoSpaceDE w:val="0"/>
        <w:autoSpaceDN w:val="0"/>
        <w:adjustRightInd w:val="0"/>
        <w:jc w:val="both"/>
        <w:rPr>
          <w:rFonts w:ascii="Arial" w:hAnsi="Arial" w:cs="Arial"/>
          <w:snapToGrid w:val="0"/>
          <w:sz w:val="20"/>
          <w:szCs w:val="20"/>
        </w:rPr>
      </w:pPr>
      <w:r w:rsidRPr="006557D7">
        <w:rPr>
          <w:rFonts w:ascii="Arial" w:hAnsi="Arial" w:cs="Arial"/>
          <w:snapToGrid w:val="0"/>
          <w:sz w:val="20"/>
          <w:szCs w:val="20"/>
          <w:highlight w:val="yellow"/>
        </w:rPr>
        <w:t>[insert description of XXX]</w:t>
      </w:r>
    </w:p>
    <w:p w14:paraId="5D8E8ACB" w14:textId="77777777" w:rsidR="006557D7" w:rsidRDefault="006557D7" w:rsidP="006557D7">
      <w:pPr>
        <w:widowControl w:val="0"/>
        <w:autoSpaceDE w:val="0"/>
        <w:autoSpaceDN w:val="0"/>
        <w:adjustRightInd w:val="0"/>
        <w:ind w:left="720"/>
        <w:jc w:val="both"/>
        <w:rPr>
          <w:rFonts w:ascii="Arial" w:hAnsi="Arial" w:cs="Arial"/>
          <w:snapToGrid w:val="0"/>
          <w:sz w:val="20"/>
          <w:szCs w:val="20"/>
        </w:rPr>
      </w:pPr>
    </w:p>
    <w:p w14:paraId="406F7A62" w14:textId="77777777" w:rsidR="00637FAD" w:rsidRDefault="00637FAD">
      <w:pPr>
        <w:widowControl w:val="0"/>
        <w:numPr>
          <w:ilvl w:val="0"/>
          <w:numId w:val="3"/>
        </w:numPr>
        <w:autoSpaceDE w:val="0"/>
        <w:autoSpaceDN w:val="0"/>
        <w:adjustRightInd w:val="0"/>
        <w:jc w:val="both"/>
        <w:rPr>
          <w:rFonts w:ascii="Arial" w:hAnsi="Arial" w:cs="Arial"/>
          <w:snapToGrid w:val="0"/>
          <w:sz w:val="20"/>
          <w:szCs w:val="20"/>
        </w:rPr>
      </w:pPr>
      <w:r>
        <w:rPr>
          <w:rFonts w:ascii="Arial" w:hAnsi="Arial" w:cs="Arial"/>
          <w:snapToGrid w:val="0"/>
          <w:sz w:val="20"/>
          <w:szCs w:val="20"/>
        </w:rPr>
        <w:t xml:space="preserve">The Parties wish to </w:t>
      </w:r>
      <w:proofErr w:type="spellStart"/>
      <w:r>
        <w:rPr>
          <w:rFonts w:ascii="Arial" w:hAnsi="Arial" w:cs="Arial"/>
          <w:snapToGrid w:val="0"/>
          <w:sz w:val="20"/>
          <w:szCs w:val="20"/>
        </w:rPr>
        <w:t>utilise</w:t>
      </w:r>
      <w:proofErr w:type="spellEnd"/>
      <w:r>
        <w:rPr>
          <w:rFonts w:ascii="Arial" w:hAnsi="Arial" w:cs="Arial"/>
          <w:snapToGrid w:val="0"/>
          <w:sz w:val="20"/>
          <w:szCs w:val="20"/>
        </w:rPr>
        <w:t xml:space="preserve"> their respective capabilities and resources to collaborate on </w:t>
      </w:r>
      <w:r w:rsidR="006557D7" w:rsidRPr="006557D7">
        <w:rPr>
          <w:rFonts w:ascii="Arial" w:hAnsi="Arial" w:cs="Arial"/>
          <w:snapToGrid w:val="0"/>
          <w:sz w:val="20"/>
          <w:szCs w:val="20"/>
          <w:highlight w:val="yellow"/>
        </w:rPr>
        <w:t>[insert brief description of the subject matter of the collaboration]</w:t>
      </w:r>
      <w:r w:rsidR="002C1926">
        <w:rPr>
          <w:rFonts w:ascii="Arial" w:hAnsi="Arial" w:cs="Arial"/>
          <w:snapToGrid w:val="0"/>
          <w:sz w:val="20"/>
          <w:szCs w:val="20"/>
        </w:rPr>
        <w:t xml:space="preserve"> described in this Agreement</w:t>
      </w:r>
      <w:r w:rsidR="00912E8C">
        <w:rPr>
          <w:rFonts w:ascii="Arial" w:hAnsi="Arial" w:cs="Arial"/>
          <w:snapToGrid w:val="0"/>
          <w:sz w:val="20"/>
          <w:szCs w:val="20"/>
        </w:rPr>
        <w:t xml:space="preserve"> (“</w:t>
      </w:r>
      <w:r w:rsidR="00912E8C" w:rsidRPr="00912E8C">
        <w:rPr>
          <w:rFonts w:ascii="Arial" w:hAnsi="Arial" w:cs="Arial"/>
          <w:b/>
          <w:snapToGrid w:val="0"/>
          <w:sz w:val="20"/>
          <w:szCs w:val="20"/>
        </w:rPr>
        <w:t>Project</w:t>
      </w:r>
      <w:r w:rsidR="00912E8C">
        <w:rPr>
          <w:rFonts w:ascii="Arial" w:hAnsi="Arial" w:cs="Arial"/>
          <w:snapToGrid w:val="0"/>
          <w:sz w:val="20"/>
          <w:szCs w:val="20"/>
        </w:rPr>
        <w:t>”)</w:t>
      </w:r>
      <w:r w:rsidR="009046AB">
        <w:rPr>
          <w:rFonts w:ascii="Arial" w:hAnsi="Arial" w:cs="Arial"/>
          <w:snapToGrid w:val="0"/>
          <w:sz w:val="20"/>
          <w:szCs w:val="20"/>
        </w:rPr>
        <w:t>.</w:t>
      </w:r>
      <w:r w:rsidR="00912E8C">
        <w:rPr>
          <w:rFonts w:ascii="Arial" w:hAnsi="Arial" w:cs="Arial"/>
          <w:snapToGrid w:val="0"/>
          <w:sz w:val="20"/>
          <w:szCs w:val="20"/>
        </w:rPr>
        <w:t xml:space="preserve"> </w:t>
      </w:r>
    </w:p>
    <w:p w14:paraId="0FB6DAB2" w14:textId="77777777" w:rsidR="00637FAD" w:rsidRDefault="00637FAD">
      <w:pPr>
        <w:jc w:val="both"/>
        <w:rPr>
          <w:rFonts w:ascii="Arial" w:hAnsi="Arial" w:cs="Arial"/>
          <w:sz w:val="20"/>
          <w:szCs w:val="20"/>
        </w:rPr>
      </w:pPr>
    </w:p>
    <w:p w14:paraId="74F09103" w14:textId="77777777" w:rsidR="00637FAD" w:rsidRDefault="00637FAD">
      <w:pPr>
        <w:jc w:val="both"/>
        <w:rPr>
          <w:rFonts w:ascii="Arial" w:hAnsi="Arial" w:cs="Arial"/>
          <w:sz w:val="20"/>
          <w:szCs w:val="20"/>
        </w:rPr>
      </w:pPr>
    </w:p>
    <w:p w14:paraId="4BF822B1" w14:textId="77777777" w:rsidR="00637FAD" w:rsidRDefault="00637FAD">
      <w:pPr>
        <w:jc w:val="both"/>
        <w:rPr>
          <w:rFonts w:ascii="Arial" w:hAnsi="Arial" w:cs="Arial"/>
          <w:sz w:val="20"/>
          <w:szCs w:val="20"/>
        </w:rPr>
      </w:pPr>
      <w:r>
        <w:rPr>
          <w:rFonts w:ascii="Arial" w:hAnsi="Arial" w:cs="Arial"/>
          <w:b/>
          <w:sz w:val="20"/>
          <w:szCs w:val="20"/>
        </w:rPr>
        <w:t>NOW</w:t>
      </w:r>
      <w:r>
        <w:rPr>
          <w:rFonts w:ascii="Arial" w:hAnsi="Arial" w:cs="Arial"/>
          <w:sz w:val="20"/>
          <w:szCs w:val="20"/>
        </w:rPr>
        <w:t>,</w:t>
      </w:r>
      <w:r>
        <w:rPr>
          <w:rFonts w:ascii="Arial" w:hAnsi="Arial" w:cs="Arial"/>
          <w:b/>
          <w:sz w:val="20"/>
          <w:szCs w:val="20"/>
        </w:rPr>
        <w:t xml:space="preserve"> THEREFORE</w:t>
      </w:r>
      <w:r>
        <w:rPr>
          <w:rFonts w:ascii="Arial" w:hAnsi="Arial" w:cs="Arial"/>
          <w:sz w:val="20"/>
          <w:szCs w:val="20"/>
        </w:rPr>
        <w:t xml:space="preserve">, in consideration of the mutual promises and covenants herein contained, the </w:t>
      </w:r>
      <w:r w:rsidR="00A33529">
        <w:rPr>
          <w:rFonts w:ascii="Arial" w:hAnsi="Arial" w:cs="Arial"/>
          <w:sz w:val="20"/>
          <w:szCs w:val="20"/>
        </w:rPr>
        <w:t>P</w:t>
      </w:r>
      <w:r>
        <w:rPr>
          <w:rFonts w:ascii="Arial" w:hAnsi="Arial" w:cs="Arial"/>
          <w:sz w:val="20"/>
          <w:szCs w:val="20"/>
        </w:rPr>
        <w:t>arties agree as follows:</w:t>
      </w:r>
    </w:p>
    <w:p w14:paraId="0957AADC" w14:textId="77777777" w:rsidR="00637FAD" w:rsidRDefault="00637FAD">
      <w:pPr>
        <w:jc w:val="both"/>
        <w:rPr>
          <w:rFonts w:ascii="Arial" w:hAnsi="Arial" w:cs="Arial"/>
          <w:sz w:val="20"/>
          <w:szCs w:val="20"/>
        </w:rPr>
      </w:pPr>
    </w:p>
    <w:p w14:paraId="03426323" w14:textId="77777777" w:rsidR="00637FAD" w:rsidRDefault="00637FAD">
      <w:pPr>
        <w:jc w:val="both"/>
        <w:rPr>
          <w:rFonts w:ascii="Arial" w:hAnsi="Arial" w:cs="Arial"/>
          <w:sz w:val="20"/>
          <w:szCs w:val="20"/>
        </w:rPr>
      </w:pPr>
    </w:p>
    <w:p w14:paraId="24E1E572" w14:textId="77777777" w:rsidR="00637FAD" w:rsidRDefault="002D1300"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SCOPE OF COLLABORATION</w:t>
      </w:r>
    </w:p>
    <w:p w14:paraId="092C14F2" w14:textId="77777777" w:rsidR="00637FAD" w:rsidRDefault="00637FAD">
      <w:pPr>
        <w:jc w:val="both"/>
        <w:rPr>
          <w:rFonts w:ascii="Arial" w:hAnsi="Arial" w:cs="Arial"/>
          <w:sz w:val="20"/>
          <w:szCs w:val="20"/>
        </w:rPr>
      </w:pPr>
    </w:p>
    <w:p w14:paraId="7B2C39D0" w14:textId="77777777" w:rsidR="00655107" w:rsidRDefault="002D1300" w:rsidP="002D1300">
      <w:pPr>
        <w:widowControl w:val="0"/>
        <w:autoSpaceDE w:val="0"/>
        <w:autoSpaceDN w:val="0"/>
        <w:adjustRightInd w:val="0"/>
        <w:jc w:val="both"/>
        <w:rPr>
          <w:rFonts w:ascii="Arial" w:hAnsi="Arial" w:cs="Arial"/>
          <w:sz w:val="20"/>
          <w:szCs w:val="20"/>
        </w:rPr>
      </w:pPr>
      <w:r w:rsidRPr="00AF561A">
        <w:rPr>
          <w:rFonts w:ascii="Arial" w:hAnsi="Arial" w:cs="Arial"/>
          <w:snapToGrid w:val="0"/>
          <w:sz w:val="20"/>
          <w:szCs w:val="20"/>
          <w:highlight w:val="yellow"/>
        </w:rPr>
        <w:t xml:space="preserve">[insert full description of the collaboration.  </w:t>
      </w:r>
      <w:bookmarkStart w:id="0" w:name="_Hlk531683919"/>
      <w:r w:rsidRPr="00AF561A">
        <w:rPr>
          <w:rFonts w:ascii="Arial" w:hAnsi="Arial" w:cs="Arial"/>
          <w:snapToGrid w:val="0"/>
          <w:sz w:val="20"/>
          <w:szCs w:val="20"/>
          <w:highlight w:val="yellow"/>
        </w:rPr>
        <w:t>If necessary, details can be included in an Appendix to the Agreement</w:t>
      </w:r>
      <w:bookmarkEnd w:id="0"/>
      <w:r w:rsidRPr="00AF561A">
        <w:rPr>
          <w:rFonts w:ascii="Arial" w:hAnsi="Arial" w:cs="Arial"/>
          <w:snapToGrid w:val="0"/>
          <w:sz w:val="20"/>
          <w:szCs w:val="20"/>
          <w:highlight w:val="yellow"/>
        </w:rPr>
        <w:t>.]</w:t>
      </w:r>
      <w:r>
        <w:rPr>
          <w:rFonts w:ascii="Arial" w:hAnsi="Arial" w:cs="Arial"/>
          <w:snapToGrid w:val="0"/>
          <w:sz w:val="20"/>
          <w:szCs w:val="20"/>
        </w:rPr>
        <w:t xml:space="preserve"> </w:t>
      </w:r>
    </w:p>
    <w:p w14:paraId="6AB2DFB7" w14:textId="77777777" w:rsidR="00637FAD" w:rsidRDefault="00637FAD">
      <w:pPr>
        <w:jc w:val="both"/>
        <w:rPr>
          <w:rFonts w:ascii="Arial" w:hAnsi="Arial" w:cs="Arial"/>
          <w:sz w:val="20"/>
          <w:szCs w:val="20"/>
        </w:rPr>
      </w:pPr>
    </w:p>
    <w:p w14:paraId="6B3D52C2" w14:textId="77777777" w:rsidR="009F7CE6" w:rsidRDefault="009F7CE6">
      <w:pPr>
        <w:jc w:val="both"/>
        <w:rPr>
          <w:rFonts w:ascii="Arial" w:hAnsi="Arial" w:cs="Arial"/>
          <w:sz w:val="20"/>
          <w:szCs w:val="20"/>
        </w:rPr>
      </w:pPr>
    </w:p>
    <w:p w14:paraId="2A9CD02B" w14:textId="77777777" w:rsidR="00637FAD" w:rsidRDefault="002D1300"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ROLES AND RESPONSIBILITIES OF THE PARTIES</w:t>
      </w:r>
    </w:p>
    <w:p w14:paraId="5CEAC67B" w14:textId="77777777" w:rsidR="00637FAD" w:rsidRDefault="00637FAD">
      <w:pPr>
        <w:jc w:val="both"/>
        <w:rPr>
          <w:rFonts w:ascii="Arial" w:hAnsi="Arial" w:cs="Arial"/>
          <w:sz w:val="20"/>
          <w:szCs w:val="20"/>
        </w:rPr>
      </w:pPr>
    </w:p>
    <w:p w14:paraId="35CD33C0" w14:textId="77777777" w:rsidR="00637FAD" w:rsidRDefault="00AF561A">
      <w:pPr>
        <w:jc w:val="both"/>
        <w:rPr>
          <w:rFonts w:ascii="Arial" w:hAnsi="Arial" w:cs="Arial"/>
          <w:sz w:val="20"/>
          <w:szCs w:val="20"/>
        </w:rPr>
      </w:pPr>
      <w:r w:rsidRPr="00AF561A">
        <w:rPr>
          <w:rFonts w:ascii="Arial" w:hAnsi="Arial" w:cs="Arial"/>
          <w:sz w:val="20"/>
          <w:szCs w:val="20"/>
          <w:highlight w:val="yellow"/>
        </w:rPr>
        <w:t xml:space="preserve">[insert a detailed description of the responsibilities of each Party </w:t>
      </w:r>
      <w:proofErr w:type="gramStart"/>
      <w:r w:rsidRPr="00AF561A">
        <w:rPr>
          <w:rFonts w:ascii="Arial" w:hAnsi="Arial" w:cs="Arial"/>
          <w:sz w:val="20"/>
          <w:szCs w:val="20"/>
          <w:highlight w:val="yellow"/>
        </w:rPr>
        <w:t>i.e.</w:t>
      </w:r>
      <w:proofErr w:type="gramEnd"/>
      <w:r w:rsidRPr="00AF561A">
        <w:rPr>
          <w:rFonts w:ascii="Arial" w:hAnsi="Arial" w:cs="Arial"/>
          <w:sz w:val="20"/>
          <w:szCs w:val="20"/>
          <w:highlight w:val="yellow"/>
        </w:rPr>
        <w:t xml:space="preserve"> how each Party will contribute its knowledge and resources to the make the collaboration a success. This should include, where applicable, agreed timelines and financial obligations</w:t>
      </w:r>
      <w:r>
        <w:rPr>
          <w:rFonts w:ascii="Arial" w:hAnsi="Arial" w:cs="Arial"/>
          <w:sz w:val="20"/>
          <w:szCs w:val="20"/>
          <w:highlight w:val="yellow"/>
        </w:rPr>
        <w:t>.</w:t>
      </w:r>
      <w:r w:rsidRPr="00AF561A">
        <w:rPr>
          <w:highlight w:val="yellow"/>
        </w:rPr>
        <w:t xml:space="preserve"> </w:t>
      </w:r>
      <w:r w:rsidRPr="00AF561A">
        <w:rPr>
          <w:rFonts w:ascii="Arial" w:hAnsi="Arial" w:cs="Arial"/>
          <w:sz w:val="20"/>
          <w:szCs w:val="20"/>
          <w:highlight w:val="yellow"/>
        </w:rPr>
        <w:t>If necessary, details can be included in an Appendix to the Agreement.]</w:t>
      </w:r>
    </w:p>
    <w:p w14:paraId="1C472924" w14:textId="77777777" w:rsidR="00637FAD" w:rsidRDefault="00637FAD">
      <w:pPr>
        <w:jc w:val="both"/>
        <w:rPr>
          <w:rFonts w:ascii="Arial" w:hAnsi="Arial" w:cs="Arial"/>
          <w:sz w:val="20"/>
          <w:szCs w:val="20"/>
        </w:rPr>
      </w:pPr>
    </w:p>
    <w:p w14:paraId="7101FC21" w14:textId="77777777" w:rsidR="009F7CE6" w:rsidRDefault="009F7CE6">
      <w:pPr>
        <w:jc w:val="both"/>
        <w:rPr>
          <w:rFonts w:ascii="Arial" w:hAnsi="Arial" w:cs="Arial"/>
          <w:sz w:val="20"/>
          <w:szCs w:val="20"/>
        </w:rPr>
      </w:pPr>
    </w:p>
    <w:p w14:paraId="743264B6"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PROJECT MANAGEMENT</w:t>
      </w:r>
    </w:p>
    <w:p w14:paraId="4C4E9B85" w14:textId="77777777" w:rsidR="00637FAD" w:rsidRDefault="00637FAD">
      <w:pPr>
        <w:jc w:val="both"/>
        <w:rPr>
          <w:rFonts w:ascii="Arial" w:hAnsi="Arial" w:cs="Arial"/>
          <w:sz w:val="20"/>
          <w:szCs w:val="20"/>
        </w:rPr>
      </w:pPr>
    </w:p>
    <w:p w14:paraId="7EB10B77" w14:textId="77777777" w:rsidR="00637FAD" w:rsidRDefault="00637FAD" w:rsidP="00AF561A">
      <w:pPr>
        <w:jc w:val="both"/>
        <w:rPr>
          <w:rFonts w:ascii="Arial" w:hAnsi="Arial" w:cs="Arial"/>
          <w:sz w:val="20"/>
          <w:szCs w:val="20"/>
        </w:rPr>
      </w:pPr>
      <w:r>
        <w:rPr>
          <w:rFonts w:ascii="Arial" w:hAnsi="Arial" w:cs="Arial"/>
          <w:sz w:val="20"/>
          <w:szCs w:val="20"/>
        </w:rPr>
        <w:t xml:space="preserve">The </w:t>
      </w:r>
      <w:r w:rsidR="00C20CD7">
        <w:rPr>
          <w:rFonts w:ascii="Arial" w:hAnsi="Arial" w:cs="Arial"/>
          <w:sz w:val="20"/>
          <w:szCs w:val="20"/>
        </w:rPr>
        <w:t>P</w:t>
      </w:r>
      <w:r>
        <w:rPr>
          <w:rFonts w:ascii="Arial" w:hAnsi="Arial" w:cs="Arial"/>
          <w:sz w:val="20"/>
          <w:szCs w:val="20"/>
        </w:rPr>
        <w:t xml:space="preserve">arties shall each nominate a representative to represent them in overall management and co-ordination of the </w:t>
      </w:r>
      <w:r w:rsidR="00912E8C">
        <w:rPr>
          <w:rFonts w:ascii="Arial" w:hAnsi="Arial" w:cs="Arial"/>
          <w:sz w:val="20"/>
          <w:szCs w:val="20"/>
        </w:rPr>
        <w:t>P</w:t>
      </w:r>
      <w:r w:rsidR="00AF561A">
        <w:rPr>
          <w:rFonts w:ascii="Arial" w:hAnsi="Arial" w:cs="Arial"/>
          <w:sz w:val="20"/>
          <w:szCs w:val="20"/>
        </w:rPr>
        <w:t>roject</w:t>
      </w:r>
      <w:r w:rsidR="00C20CD7">
        <w:rPr>
          <w:rFonts w:ascii="Arial" w:hAnsi="Arial" w:cs="Arial"/>
          <w:sz w:val="20"/>
          <w:szCs w:val="20"/>
        </w:rPr>
        <w:t xml:space="preserve"> </w:t>
      </w:r>
      <w:r>
        <w:rPr>
          <w:rFonts w:ascii="Arial" w:hAnsi="Arial" w:cs="Arial"/>
          <w:sz w:val="20"/>
          <w:szCs w:val="20"/>
        </w:rPr>
        <w:t xml:space="preserve">and in formal communication between the </w:t>
      </w:r>
      <w:r w:rsidR="00C20CD7">
        <w:rPr>
          <w:rFonts w:ascii="Arial" w:hAnsi="Arial" w:cs="Arial"/>
          <w:sz w:val="20"/>
          <w:szCs w:val="20"/>
        </w:rPr>
        <w:t>P</w:t>
      </w:r>
      <w:r>
        <w:rPr>
          <w:rFonts w:ascii="Arial" w:hAnsi="Arial" w:cs="Arial"/>
          <w:sz w:val="20"/>
          <w:szCs w:val="20"/>
        </w:rPr>
        <w:t>arties.</w:t>
      </w:r>
    </w:p>
    <w:p w14:paraId="6911BF60" w14:textId="77777777" w:rsidR="00637FAD" w:rsidRDefault="00637FAD">
      <w:pPr>
        <w:jc w:val="both"/>
        <w:rPr>
          <w:rFonts w:ascii="Arial" w:hAnsi="Arial" w:cs="Arial"/>
          <w:sz w:val="20"/>
          <w:szCs w:val="20"/>
        </w:rPr>
      </w:pPr>
    </w:p>
    <w:p w14:paraId="68E7BC7C" w14:textId="77777777" w:rsidR="00637FAD" w:rsidRDefault="00637FAD">
      <w:pPr>
        <w:jc w:val="both"/>
        <w:rPr>
          <w:rFonts w:ascii="Arial" w:hAnsi="Arial" w:cs="Arial"/>
          <w:sz w:val="20"/>
          <w:szCs w:val="20"/>
        </w:rPr>
      </w:pPr>
    </w:p>
    <w:p w14:paraId="1D36CF7E"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TERM AND TERMINATION</w:t>
      </w:r>
    </w:p>
    <w:p w14:paraId="5AC2E492" w14:textId="77777777" w:rsidR="00637FAD" w:rsidRDefault="00637FAD">
      <w:pPr>
        <w:jc w:val="both"/>
        <w:rPr>
          <w:rFonts w:ascii="Arial" w:hAnsi="Arial" w:cs="Arial"/>
          <w:sz w:val="20"/>
          <w:szCs w:val="20"/>
        </w:rPr>
      </w:pPr>
    </w:p>
    <w:p w14:paraId="01C7A00A" w14:textId="77777777" w:rsidR="00637FAD" w:rsidRDefault="00637FAD">
      <w:pPr>
        <w:numPr>
          <w:ilvl w:val="1"/>
          <w:numId w:val="2"/>
        </w:numPr>
        <w:jc w:val="both"/>
        <w:rPr>
          <w:rFonts w:ascii="Arial" w:hAnsi="Arial" w:cs="Arial"/>
          <w:sz w:val="20"/>
          <w:szCs w:val="20"/>
        </w:rPr>
      </w:pPr>
      <w:r>
        <w:rPr>
          <w:rFonts w:ascii="Arial" w:hAnsi="Arial" w:cs="Arial"/>
          <w:sz w:val="20"/>
          <w:szCs w:val="20"/>
        </w:rPr>
        <w:t>Th</w:t>
      </w:r>
      <w:r w:rsidR="00523A18">
        <w:rPr>
          <w:rFonts w:ascii="Arial" w:hAnsi="Arial" w:cs="Arial"/>
          <w:sz w:val="20"/>
          <w:szCs w:val="20"/>
        </w:rPr>
        <w:t>is</w:t>
      </w:r>
      <w:r>
        <w:rPr>
          <w:rFonts w:ascii="Arial" w:hAnsi="Arial" w:cs="Arial"/>
          <w:sz w:val="20"/>
          <w:szCs w:val="20"/>
        </w:rPr>
        <w:t xml:space="preserve"> Agreement shall commence on the Effective Date and</w:t>
      </w:r>
      <w:r w:rsidR="00523A18">
        <w:rPr>
          <w:rFonts w:ascii="Arial" w:hAnsi="Arial" w:cs="Arial"/>
          <w:sz w:val="20"/>
          <w:szCs w:val="20"/>
        </w:rPr>
        <w:t xml:space="preserve"> continue for a period of </w:t>
      </w:r>
      <w:r w:rsidR="004876DD">
        <w:rPr>
          <w:rFonts w:ascii="Arial" w:hAnsi="Arial" w:cs="Arial"/>
          <w:sz w:val="20"/>
          <w:szCs w:val="20"/>
        </w:rPr>
        <w:t>one (</w:t>
      </w:r>
      <w:r w:rsidR="00523A18">
        <w:rPr>
          <w:rFonts w:ascii="Arial" w:hAnsi="Arial" w:cs="Arial"/>
          <w:sz w:val="20"/>
          <w:szCs w:val="20"/>
        </w:rPr>
        <w:t>1</w:t>
      </w:r>
      <w:r w:rsidR="004876DD">
        <w:rPr>
          <w:rFonts w:ascii="Arial" w:hAnsi="Arial" w:cs="Arial"/>
          <w:sz w:val="20"/>
          <w:szCs w:val="20"/>
        </w:rPr>
        <w:t>)</w:t>
      </w:r>
      <w:r w:rsidR="00523A18">
        <w:rPr>
          <w:rFonts w:ascii="Arial" w:hAnsi="Arial" w:cs="Arial"/>
          <w:sz w:val="20"/>
          <w:szCs w:val="20"/>
        </w:rPr>
        <w:t xml:space="preserve"> year</w:t>
      </w:r>
      <w:r>
        <w:rPr>
          <w:rFonts w:ascii="Arial" w:hAnsi="Arial" w:cs="Arial"/>
          <w:sz w:val="20"/>
          <w:szCs w:val="20"/>
        </w:rPr>
        <w:t xml:space="preserve"> unless terminated earlier in accordance with the provisions </w:t>
      </w:r>
      <w:r w:rsidR="00EA651B">
        <w:rPr>
          <w:rFonts w:ascii="Arial" w:hAnsi="Arial" w:cs="Arial"/>
          <w:sz w:val="20"/>
          <w:szCs w:val="20"/>
        </w:rPr>
        <w:t>herein</w:t>
      </w:r>
      <w:r>
        <w:rPr>
          <w:rFonts w:ascii="Arial" w:hAnsi="Arial" w:cs="Arial"/>
          <w:sz w:val="20"/>
          <w:szCs w:val="20"/>
        </w:rPr>
        <w:t>.</w:t>
      </w:r>
    </w:p>
    <w:p w14:paraId="625361CB" w14:textId="77777777" w:rsidR="00637FAD" w:rsidRDefault="00637FAD">
      <w:pPr>
        <w:tabs>
          <w:tab w:val="num" w:pos="1080"/>
        </w:tabs>
        <w:jc w:val="both"/>
        <w:rPr>
          <w:rFonts w:ascii="Arial" w:hAnsi="Arial" w:cs="Arial"/>
          <w:sz w:val="20"/>
          <w:szCs w:val="20"/>
        </w:rPr>
      </w:pPr>
    </w:p>
    <w:p w14:paraId="33DB9180" w14:textId="77777777" w:rsidR="00637FAD" w:rsidRDefault="000C437B">
      <w:pPr>
        <w:numPr>
          <w:ilvl w:val="1"/>
          <w:numId w:val="2"/>
        </w:numPr>
        <w:jc w:val="both"/>
        <w:rPr>
          <w:rFonts w:ascii="Arial" w:hAnsi="Arial" w:cs="Arial"/>
          <w:sz w:val="20"/>
          <w:szCs w:val="20"/>
        </w:rPr>
      </w:pPr>
      <w:r>
        <w:rPr>
          <w:rFonts w:ascii="Arial" w:hAnsi="Arial" w:cs="Arial"/>
          <w:sz w:val="20"/>
          <w:szCs w:val="20"/>
        </w:rPr>
        <w:lastRenderedPageBreak/>
        <w:t>A</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arty shall be entitled to terminate this Agreement at any time by giving</w:t>
      </w:r>
      <w:r w:rsidR="002722B5">
        <w:rPr>
          <w:rFonts w:ascii="Arial" w:hAnsi="Arial" w:cs="Arial"/>
          <w:sz w:val="20"/>
          <w:szCs w:val="20"/>
        </w:rPr>
        <w:t xml:space="preserve"> three (3) months’ </w:t>
      </w:r>
      <w:r w:rsidR="00637FAD">
        <w:rPr>
          <w:rFonts w:ascii="Arial" w:hAnsi="Arial" w:cs="Arial"/>
          <w:sz w:val="20"/>
          <w:szCs w:val="20"/>
        </w:rPr>
        <w:t xml:space="preserve">prior written notice of termination to the other </w:t>
      </w:r>
      <w:r w:rsidR="00AF561A">
        <w:rPr>
          <w:rFonts w:ascii="Arial" w:hAnsi="Arial" w:cs="Arial"/>
          <w:sz w:val="20"/>
          <w:szCs w:val="20"/>
        </w:rPr>
        <w:t>Party</w:t>
      </w:r>
      <w:r w:rsidR="00637FAD">
        <w:rPr>
          <w:rFonts w:ascii="Arial" w:hAnsi="Arial" w:cs="Arial"/>
          <w:sz w:val="20"/>
          <w:szCs w:val="20"/>
        </w:rPr>
        <w:t xml:space="preserve">, with or without cause, or forthwith by giving written notice of termination to the other </w:t>
      </w:r>
      <w:r w:rsidR="00AF561A">
        <w:rPr>
          <w:rFonts w:ascii="Arial" w:hAnsi="Arial" w:cs="Arial"/>
          <w:sz w:val="20"/>
          <w:szCs w:val="20"/>
        </w:rPr>
        <w:t>Party</w:t>
      </w:r>
      <w:r w:rsidR="00637FAD">
        <w:rPr>
          <w:rFonts w:ascii="Arial" w:hAnsi="Arial" w:cs="Arial"/>
          <w:sz w:val="20"/>
          <w:szCs w:val="20"/>
        </w:rPr>
        <w:t xml:space="preserve"> if:</w:t>
      </w:r>
    </w:p>
    <w:p w14:paraId="0969A36F" w14:textId="77777777" w:rsidR="00637FAD" w:rsidRDefault="00637FAD">
      <w:pPr>
        <w:tabs>
          <w:tab w:val="num" w:pos="1080"/>
        </w:tabs>
        <w:jc w:val="both"/>
        <w:rPr>
          <w:rFonts w:ascii="Arial" w:hAnsi="Arial" w:cs="Arial"/>
          <w:sz w:val="20"/>
          <w:szCs w:val="20"/>
        </w:rPr>
      </w:pPr>
    </w:p>
    <w:p w14:paraId="34AF9B30" w14:textId="77777777" w:rsidR="00637FAD" w:rsidRDefault="00AF561A"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the</w:t>
      </w:r>
      <w:r w:rsidR="00523A18">
        <w:rPr>
          <w:rFonts w:ascii="Arial" w:hAnsi="Arial" w:cs="Arial"/>
          <w:sz w:val="20"/>
          <w:szCs w:val="20"/>
        </w:rPr>
        <w:t xml:space="preserve"> other</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arty has committed a material breach or persistent breaches of this Agreement and where such breach</w:t>
      </w:r>
      <w:r w:rsidR="00523A18">
        <w:rPr>
          <w:rFonts w:ascii="Arial" w:hAnsi="Arial" w:cs="Arial"/>
          <w:sz w:val="20"/>
          <w:szCs w:val="20"/>
        </w:rPr>
        <w:t>(es)</w:t>
      </w:r>
      <w:r w:rsidR="00637FAD">
        <w:rPr>
          <w:rFonts w:ascii="Arial" w:hAnsi="Arial" w:cs="Arial"/>
          <w:sz w:val="20"/>
          <w:szCs w:val="20"/>
        </w:rPr>
        <w:t xml:space="preserve"> is capable </w:t>
      </w:r>
      <w:r w:rsidR="00345158">
        <w:rPr>
          <w:rFonts w:ascii="Arial" w:hAnsi="Arial" w:cs="Arial"/>
          <w:sz w:val="20"/>
          <w:szCs w:val="20"/>
        </w:rPr>
        <w:t>o</w:t>
      </w:r>
      <w:r w:rsidR="00637FAD">
        <w:rPr>
          <w:rFonts w:ascii="Arial" w:hAnsi="Arial" w:cs="Arial"/>
          <w:sz w:val="20"/>
          <w:szCs w:val="20"/>
        </w:rPr>
        <w:t xml:space="preserve">f being remedied, does not remedy the same within thirty (30) days after written notice has been given to </w:t>
      </w:r>
      <w:r w:rsidR="00523A18">
        <w:rPr>
          <w:rFonts w:ascii="Arial" w:hAnsi="Arial" w:cs="Arial"/>
          <w:sz w:val="20"/>
          <w:szCs w:val="20"/>
        </w:rPr>
        <w:t>that</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arty with a request that such breach</w:t>
      </w:r>
      <w:r w:rsidR="00523A18">
        <w:rPr>
          <w:rFonts w:ascii="Arial" w:hAnsi="Arial" w:cs="Arial"/>
          <w:sz w:val="20"/>
          <w:szCs w:val="20"/>
        </w:rPr>
        <w:t>(es)</w:t>
      </w:r>
      <w:r w:rsidR="00637FAD">
        <w:rPr>
          <w:rFonts w:ascii="Arial" w:hAnsi="Arial" w:cs="Arial"/>
          <w:sz w:val="20"/>
          <w:szCs w:val="20"/>
        </w:rPr>
        <w:t xml:space="preserve"> be </w:t>
      </w:r>
      <w:proofErr w:type="gramStart"/>
      <w:r w:rsidR="00637FAD">
        <w:rPr>
          <w:rFonts w:ascii="Arial" w:hAnsi="Arial" w:cs="Arial"/>
          <w:sz w:val="20"/>
          <w:szCs w:val="20"/>
        </w:rPr>
        <w:t>rectified</w:t>
      </w:r>
      <w:proofErr w:type="gramEnd"/>
      <w:r w:rsidR="00637FAD">
        <w:rPr>
          <w:rFonts w:ascii="Arial" w:hAnsi="Arial" w:cs="Arial"/>
          <w:sz w:val="20"/>
          <w:szCs w:val="20"/>
        </w:rPr>
        <w:t xml:space="preserve"> and no such rectification takes place; or</w:t>
      </w:r>
    </w:p>
    <w:p w14:paraId="4FE14D50" w14:textId="77777777" w:rsidR="00637FAD" w:rsidRDefault="00637FAD">
      <w:pPr>
        <w:ind w:left="720"/>
        <w:jc w:val="both"/>
        <w:rPr>
          <w:rFonts w:ascii="Arial" w:hAnsi="Arial" w:cs="Arial"/>
          <w:sz w:val="20"/>
          <w:szCs w:val="20"/>
        </w:rPr>
      </w:pPr>
    </w:p>
    <w:p w14:paraId="115FDDD7" w14:textId="77777777" w:rsidR="00637FAD" w:rsidRDefault="00AF561A"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the</w:t>
      </w:r>
      <w:r w:rsidR="00523A18">
        <w:rPr>
          <w:rFonts w:ascii="Arial" w:hAnsi="Arial" w:cs="Arial"/>
          <w:sz w:val="20"/>
          <w:szCs w:val="20"/>
        </w:rPr>
        <w:t xml:space="preserve"> other</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 xml:space="preserve">arty makes any assignment for the benefit of creditors or makes any composition with creditors, or if any action or proceeding under any bankruptcy or insolvency law is or has been taken against </w:t>
      </w:r>
      <w:r>
        <w:rPr>
          <w:rFonts w:ascii="Arial" w:hAnsi="Arial" w:cs="Arial"/>
          <w:sz w:val="20"/>
          <w:szCs w:val="20"/>
        </w:rPr>
        <w:t>the</w:t>
      </w:r>
      <w:r w:rsidR="00523A18">
        <w:rPr>
          <w:rFonts w:ascii="Arial" w:hAnsi="Arial" w:cs="Arial"/>
          <w:sz w:val="20"/>
          <w:szCs w:val="20"/>
        </w:rPr>
        <w:t xml:space="preserve"> other</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 xml:space="preserve">arty and is not dismissed, or if </w:t>
      </w:r>
      <w:r>
        <w:rPr>
          <w:rFonts w:ascii="Arial" w:hAnsi="Arial" w:cs="Arial"/>
          <w:sz w:val="20"/>
          <w:szCs w:val="20"/>
        </w:rPr>
        <w:t>the</w:t>
      </w:r>
      <w:r w:rsidR="00523A18">
        <w:rPr>
          <w:rFonts w:ascii="Arial" w:hAnsi="Arial" w:cs="Arial"/>
          <w:sz w:val="20"/>
          <w:szCs w:val="20"/>
        </w:rPr>
        <w:t xml:space="preserve"> other</w:t>
      </w:r>
      <w:r w:rsidR="00637FAD">
        <w:rPr>
          <w:rFonts w:ascii="Arial" w:hAnsi="Arial" w:cs="Arial"/>
          <w:sz w:val="20"/>
          <w:szCs w:val="20"/>
        </w:rPr>
        <w:t xml:space="preserve"> </w:t>
      </w:r>
      <w:r w:rsidR="00523A18">
        <w:rPr>
          <w:rFonts w:ascii="Arial" w:hAnsi="Arial" w:cs="Arial"/>
          <w:sz w:val="20"/>
          <w:szCs w:val="20"/>
        </w:rPr>
        <w:t>P</w:t>
      </w:r>
      <w:r w:rsidR="00637FAD">
        <w:rPr>
          <w:rFonts w:ascii="Arial" w:hAnsi="Arial" w:cs="Arial"/>
          <w:sz w:val="20"/>
          <w:szCs w:val="20"/>
        </w:rPr>
        <w:t>arty commences a voluntary or compulsory liquidation of its undertakings or assets (save for the purpose of amalgamation or reconstruction and where the amalgamated or reconstructed company agrees to adhere to this Agreement in lieu and in the stead of th</w:t>
      </w:r>
      <w:r w:rsidR="00523A18">
        <w:rPr>
          <w:rFonts w:ascii="Arial" w:hAnsi="Arial" w:cs="Arial"/>
          <w:sz w:val="20"/>
          <w:szCs w:val="20"/>
        </w:rPr>
        <w:t>at P</w:t>
      </w:r>
      <w:r w:rsidR="00637FAD">
        <w:rPr>
          <w:rFonts w:ascii="Arial" w:hAnsi="Arial" w:cs="Arial"/>
          <w:sz w:val="20"/>
          <w:szCs w:val="20"/>
        </w:rPr>
        <w:t xml:space="preserve">arty), or </w:t>
      </w:r>
      <w:r>
        <w:rPr>
          <w:rFonts w:ascii="Arial" w:hAnsi="Arial" w:cs="Arial"/>
          <w:sz w:val="20"/>
          <w:szCs w:val="20"/>
        </w:rPr>
        <w:t>the</w:t>
      </w:r>
      <w:r w:rsidR="00AD04AF">
        <w:rPr>
          <w:rFonts w:ascii="Arial" w:hAnsi="Arial" w:cs="Arial"/>
          <w:sz w:val="20"/>
          <w:szCs w:val="20"/>
        </w:rPr>
        <w:t xml:space="preserve"> other</w:t>
      </w:r>
      <w:r w:rsidR="00523A18">
        <w:rPr>
          <w:rFonts w:ascii="Arial" w:hAnsi="Arial" w:cs="Arial"/>
          <w:sz w:val="20"/>
          <w:szCs w:val="20"/>
        </w:rPr>
        <w:t xml:space="preserve"> Party</w:t>
      </w:r>
      <w:r w:rsidR="00637FAD">
        <w:rPr>
          <w:rFonts w:ascii="Arial" w:hAnsi="Arial" w:cs="Arial"/>
          <w:sz w:val="20"/>
          <w:szCs w:val="20"/>
        </w:rPr>
        <w:t xml:space="preserve"> ceases or threatens to cease to carry out its business; or</w:t>
      </w:r>
    </w:p>
    <w:p w14:paraId="25CE4A8A" w14:textId="77777777" w:rsidR="00637FAD" w:rsidRDefault="00637FAD">
      <w:pPr>
        <w:jc w:val="both"/>
        <w:rPr>
          <w:rFonts w:ascii="Arial" w:hAnsi="Arial" w:cs="Arial"/>
          <w:sz w:val="20"/>
          <w:szCs w:val="20"/>
        </w:rPr>
      </w:pPr>
    </w:p>
    <w:p w14:paraId="760E43E8"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a writ of distress or other execution is levied against any property of </w:t>
      </w:r>
      <w:r w:rsidR="00AF561A">
        <w:rPr>
          <w:rFonts w:ascii="Arial" w:hAnsi="Arial" w:cs="Arial"/>
          <w:sz w:val="20"/>
          <w:szCs w:val="20"/>
        </w:rPr>
        <w:t>the</w:t>
      </w:r>
      <w:r w:rsidR="000B44B4">
        <w:rPr>
          <w:rFonts w:ascii="Arial" w:hAnsi="Arial" w:cs="Arial"/>
          <w:sz w:val="20"/>
          <w:szCs w:val="20"/>
        </w:rPr>
        <w:t xml:space="preserve"> other</w:t>
      </w:r>
      <w:r>
        <w:rPr>
          <w:rFonts w:ascii="Arial" w:hAnsi="Arial" w:cs="Arial"/>
          <w:sz w:val="20"/>
          <w:szCs w:val="20"/>
        </w:rPr>
        <w:t xml:space="preserve"> </w:t>
      </w:r>
      <w:r w:rsidR="00523A18">
        <w:rPr>
          <w:rFonts w:ascii="Arial" w:hAnsi="Arial" w:cs="Arial"/>
          <w:sz w:val="20"/>
          <w:szCs w:val="20"/>
        </w:rPr>
        <w:t>P</w:t>
      </w:r>
      <w:r>
        <w:rPr>
          <w:rFonts w:ascii="Arial" w:hAnsi="Arial" w:cs="Arial"/>
          <w:sz w:val="20"/>
          <w:szCs w:val="20"/>
        </w:rPr>
        <w:t>arty which is not discharged within a period sixty (60) days of the issuance thereof.</w:t>
      </w:r>
    </w:p>
    <w:p w14:paraId="1C5008D4" w14:textId="77777777" w:rsidR="00637FAD" w:rsidRDefault="00637FAD">
      <w:pPr>
        <w:tabs>
          <w:tab w:val="num" w:pos="1080"/>
        </w:tabs>
        <w:jc w:val="both"/>
        <w:rPr>
          <w:rFonts w:ascii="Arial" w:hAnsi="Arial" w:cs="Arial"/>
          <w:sz w:val="20"/>
          <w:szCs w:val="20"/>
        </w:rPr>
      </w:pPr>
    </w:p>
    <w:p w14:paraId="456F7612"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Any termination of this Agreement (howsoever occasioned) shall not affect any accrued rights or liabilities of </w:t>
      </w:r>
      <w:r w:rsidR="00523A18">
        <w:rPr>
          <w:rFonts w:ascii="Arial" w:hAnsi="Arial" w:cs="Arial"/>
          <w:sz w:val="20"/>
          <w:szCs w:val="20"/>
        </w:rPr>
        <w:t>any</w:t>
      </w:r>
      <w:r>
        <w:rPr>
          <w:rFonts w:ascii="Arial" w:hAnsi="Arial" w:cs="Arial"/>
          <w:sz w:val="20"/>
          <w:szCs w:val="20"/>
        </w:rPr>
        <w:t xml:space="preserve"> </w:t>
      </w:r>
      <w:proofErr w:type="gramStart"/>
      <w:r w:rsidR="00523A18">
        <w:rPr>
          <w:rFonts w:ascii="Arial" w:hAnsi="Arial" w:cs="Arial"/>
          <w:sz w:val="20"/>
          <w:szCs w:val="20"/>
        </w:rPr>
        <w:t>P</w:t>
      </w:r>
      <w:r>
        <w:rPr>
          <w:rFonts w:ascii="Arial" w:hAnsi="Arial" w:cs="Arial"/>
          <w:sz w:val="20"/>
          <w:szCs w:val="20"/>
        </w:rPr>
        <w:t>arty</w:t>
      </w:r>
      <w:proofErr w:type="gramEnd"/>
      <w:r>
        <w:rPr>
          <w:rFonts w:ascii="Arial" w:hAnsi="Arial" w:cs="Arial"/>
          <w:sz w:val="20"/>
          <w:szCs w:val="20"/>
        </w:rPr>
        <w:t xml:space="preserve"> nor shall it affect the coming into force or the continuance in force of any provision of this Agreement which is expressly or by implication intended to come into, or continue, in force on or after such termination.</w:t>
      </w:r>
    </w:p>
    <w:p w14:paraId="60116E33" w14:textId="77777777" w:rsidR="00637FAD" w:rsidRDefault="00637FAD">
      <w:pPr>
        <w:jc w:val="both"/>
        <w:rPr>
          <w:rFonts w:ascii="Arial" w:hAnsi="Arial" w:cs="Arial"/>
          <w:sz w:val="20"/>
          <w:szCs w:val="20"/>
        </w:rPr>
      </w:pPr>
    </w:p>
    <w:p w14:paraId="17BD7651" w14:textId="77777777" w:rsidR="00637FAD" w:rsidRDefault="00637FAD">
      <w:pPr>
        <w:ind w:left="720"/>
        <w:jc w:val="both"/>
        <w:rPr>
          <w:rFonts w:ascii="Arial" w:hAnsi="Arial" w:cs="Arial"/>
          <w:sz w:val="20"/>
          <w:szCs w:val="20"/>
        </w:rPr>
      </w:pPr>
    </w:p>
    <w:p w14:paraId="5A70C875"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PUBLICITY</w:t>
      </w:r>
    </w:p>
    <w:p w14:paraId="33C711D6" w14:textId="77777777" w:rsidR="00637FAD" w:rsidRDefault="00637FAD">
      <w:pPr>
        <w:jc w:val="both"/>
        <w:rPr>
          <w:rFonts w:ascii="Arial" w:hAnsi="Arial" w:cs="Arial"/>
          <w:b/>
          <w:sz w:val="20"/>
          <w:szCs w:val="20"/>
        </w:rPr>
      </w:pPr>
    </w:p>
    <w:p w14:paraId="770416B4" w14:textId="77777777" w:rsidR="00637FAD" w:rsidRDefault="00637FAD">
      <w:pPr>
        <w:ind w:left="720"/>
        <w:jc w:val="both"/>
        <w:rPr>
          <w:rFonts w:ascii="Arial" w:hAnsi="Arial" w:cs="Arial"/>
          <w:sz w:val="20"/>
          <w:szCs w:val="20"/>
        </w:rPr>
      </w:pPr>
      <w:r>
        <w:rPr>
          <w:rFonts w:ascii="Arial" w:hAnsi="Arial" w:cs="Arial"/>
          <w:sz w:val="20"/>
          <w:szCs w:val="20"/>
        </w:rPr>
        <w:t xml:space="preserve">All references to a </w:t>
      </w:r>
      <w:r w:rsidR="000B44B4">
        <w:rPr>
          <w:rFonts w:ascii="Arial" w:hAnsi="Arial" w:cs="Arial"/>
          <w:sz w:val="20"/>
          <w:szCs w:val="20"/>
        </w:rPr>
        <w:t>P</w:t>
      </w:r>
      <w:r>
        <w:rPr>
          <w:rFonts w:ascii="Arial" w:hAnsi="Arial" w:cs="Arial"/>
          <w:sz w:val="20"/>
          <w:szCs w:val="20"/>
        </w:rPr>
        <w:t xml:space="preserve">arty by </w:t>
      </w:r>
      <w:r w:rsidR="00912E8C">
        <w:rPr>
          <w:rFonts w:ascii="Arial" w:hAnsi="Arial" w:cs="Arial"/>
          <w:sz w:val="20"/>
          <w:szCs w:val="20"/>
        </w:rPr>
        <w:t>the</w:t>
      </w:r>
      <w:r>
        <w:rPr>
          <w:rFonts w:ascii="Arial" w:hAnsi="Arial" w:cs="Arial"/>
          <w:sz w:val="20"/>
          <w:szCs w:val="20"/>
        </w:rPr>
        <w:t xml:space="preserve"> other </w:t>
      </w:r>
      <w:r w:rsidR="000B44B4">
        <w:rPr>
          <w:rFonts w:ascii="Arial" w:hAnsi="Arial" w:cs="Arial"/>
          <w:sz w:val="20"/>
          <w:szCs w:val="20"/>
        </w:rPr>
        <w:t>P</w:t>
      </w:r>
      <w:r>
        <w:rPr>
          <w:rFonts w:ascii="Arial" w:hAnsi="Arial" w:cs="Arial"/>
          <w:sz w:val="20"/>
          <w:szCs w:val="20"/>
        </w:rPr>
        <w:t xml:space="preserve">arty in any promotional or marketing materials, on websites, in advertisements in any media and in news articles or press releases shall be reviewed and approved in writing by the first </w:t>
      </w:r>
      <w:r w:rsidR="000B44B4">
        <w:rPr>
          <w:rFonts w:ascii="Arial" w:hAnsi="Arial" w:cs="Arial"/>
          <w:sz w:val="20"/>
          <w:szCs w:val="20"/>
        </w:rPr>
        <w:t>P</w:t>
      </w:r>
      <w:r>
        <w:rPr>
          <w:rFonts w:ascii="Arial" w:hAnsi="Arial" w:cs="Arial"/>
          <w:sz w:val="20"/>
          <w:szCs w:val="20"/>
        </w:rPr>
        <w:t>arty prior to distribution or disclosure.</w:t>
      </w:r>
    </w:p>
    <w:p w14:paraId="72E80108" w14:textId="77777777" w:rsidR="00637FAD" w:rsidRDefault="00637FAD">
      <w:pPr>
        <w:jc w:val="both"/>
        <w:rPr>
          <w:rFonts w:ascii="Arial" w:hAnsi="Arial" w:cs="Arial"/>
          <w:b/>
          <w:sz w:val="20"/>
          <w:szCs w:val="20"/>
        </w:rPr>
      </w:pPr>
    </w:p>
    <w:p w14:paraId="497C83AC" w14:textId="77777777" w:rsidR="00637FAD" w:rsidRDefault="00637FAD">
      <w:pPr>
        <w:jc w:val="both"/>
        <w:rPr>
          <w:rFonts w:ascii="Arial" w:hAnsi="Arial" w:cs="Arial"/>
          <w:b/>
          <w:sz w:val="20"/>
          <w:szCs w:val="20"/>
        </w:rPr>
      </w:pPr>
    </w:p>
    <w:p w14:paraId="48D42963"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CONFIDENTIAL INFORMATION</w:t>
      </w:r>
    </w:p>
    <w:p w14:paraId="0E4494E2" w14:textId="77777777" w:rsidR="00637FAD" w:rsidRDefault="00637FAD">
      <w:pPr>
        <w:pStyle w:val="BodyTextIndent2"/>
        <w:spacing w:after="0" w:line="240" w:lineRule="auto"/>
        <w:ind w:left="0"/>
        <w:rPr>
          <w:rFonts w:ascii="Arial" w:hAnsi="Arial"/>
          <w:sz w:val="20"/>
          <w:szCs w:val="20"/>
        </w:rPr>
      </w:pPr>
    </w:p>
    <w:p w14:paraId="78105460"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Each </w:t>
      </w:r>
      <w:r w:rsidR="00264A7C">
        <w:rPr>
          <w:rFonts w:ascii="Arial" w:hAnsi="Arial" w:cs="Arial"/>
          <w:sz w:val="20"/>
          <w:szCs w:val="20"/>
        </w:rPr>
        <w:t>P</w:t>
      </w:r>
      <w:r>
        <w:rPr>
          <w:rFonts w:ascii="Arial" w:hAnsi="Arial" w:cs="Arial"/>
          <w:sz w:val="20"/>
          <w:szCs w:val="20"/>
        </w:rPr>
        <w:t>arty (“</w:t>
      </w:r>
      <w:r w:rsidR="0099670E">
        <w:rPr>
          <w:rFonts w:ascii="Arial" w:hAnsi="Arial" w:cs="Arial"/>
          <w:b/>
          <w:sz w:val="20"/>
          <w:szCs w:val="20"/>
        </w:rPr>
        <w:t>Receiving Party</w:t>
      </w:r>
      <w:r>
        <w:rPr>
          <w:rFonts w:ascii="Arial" w:hAnsi="Arial" w:cs="Arial"/>
          <w:sz w:val="20"/>
          <w:szCs w:val="20"/>
        </w:rPr>
        <w:t xml:space="preserve">”) herein agrees and undertakes that it shall take all reasonable precautions to keep confidential all Confidential Information disclosed by </w:t>
      </w:r>
      <w:r w:rsidR="00912E8C">
        <w:rPr>
          <w:rFonts w:ascii="Arial" w:hAnsi="Arial" w:cs="Arial"/>
          <w:sz w:val="20"/>
          <w:szCs w:val="20"/>
        </w:rPr>
        <w:t>the</w:t>
      </w:r>
      <w:r w:rsidR="00264A7C">
        <w:rPr>
          <w:rFonts w:ascii="Arial" w:hAnsi="Arial" w:cs="Arial"/>
          <w:sz w:val="20"/>
          <w:szCs w:val="20"/>
        </w:rPr>
        <w:t xml:space="preserve"> </w:t>
      </w:r>
      <w:r>
        <w:rPr>
          <w:rFonts w:ascii="Arial" w:hAnsi="Arial" w:cs="Arial"/>
          <w:sz w:val="20"/>
          <w:szCs w:val="20"/>
        </w:rPr>
        <w:t xml:space="preserve">other </w:t>
      </w:r>
      <w:r w:rsidR="00264A7C">
        <w:rPr>
          <w:rFonts w:ascii="Arial" w:hAnsi="Arial" w:cs="Arial"/>
          <w:sz w:val="20"/>
          <w:szCs w:val="20"/>
        </w:rPr>
        <w:t>P</w:t>
      </w:r>
      <w:r>
        <w:rPr>
          <w:rFonts w:ascii="Arial" w:hAnsi="Arial" w:cs="Arial"/>
          <w:sz w:val="20"/>
          <w:szCs w:val="20"/>
        </w:rPr>
        <w:t>arty (“</w:t>
      </w:r>
      <w:r w:rsidR="0099670E">
        <w:rPr>
          <w:rFonts w:ascii="Arial" w:hAnsi="Arial" w:cs="Arial"/>
          <w:b/>
          <w:sz w:val="20"/>
          <w:szCs w:val="20"/>
        </w:rPr>
        <w:t>D</w:t>
      </w:r>
      <w:r>
        <w:rPr>
          <w:rFonts w:ascii="Arial" w:hAnsi="Arial" w:cs="Arial"/>
          <w:b/>
          <w:sz w:val="20"/>
          <w:szCs w:val="20"/>
        </w:rPr>
        <w:t xml:space="preserve">isclosing </w:t>
      </w:r>
      <w:r w:rsidR="0099670E">
        <w:rPr>
          <w:rFonts w:ascii="Arial" w:hAnsi="Arial" w:cs="Arial"/>
          <w:b/>
          <w:sz w:val="20"/>
          <w:szCs w:val="20"/>
        </w:rPr>
        <w:t>Party</w:t>
      </w:r>
      <w:r>
        <w:rPr>
          <w:rFonts w:ascii="Arial" w:hAnsi="Arial" w:cs="Arial"/>
          <w:sz w:val="20"/>
          <w:szCs w:val="20"/>
        </w:rPr>
        <w:t xml:space="preserve">”) and protect the same from improper use or disclosure, using at least the same level of protection it uses to safeguard its own confidential information. The </w:t>
      </w:r>
      <w:r w:rsidR="00264A7C">
        <w:rPr>
          <w:rFonts w:ascii="Arial" w:hAnsi="Arial" w:cs="Arial"/>
          <w:sz w:val="20"/>
          <w:szCs w:val="20"/>
        </w:rPr>
        <w:t>R</w:t>
      </w:r>
      <w:r>
        <w:rPr>
          <w:rFonts w:ascii="Arial" w:hAnsi="Arial" w:cs="Arial"/>
          <w:sz w:val="20"/>
          <w:szCs w:val="20"/>
        </w:rPr>
        <w:t xml:space="preserve">eceiving </w:t>
      </w:r>
      <w:r w:rsidR="00264A7C">
        <w:rPr>
          <w:rFonts w:ascii="Arial" w:hAnsi="Arial" w:cs="Arial"/>
          <w:sz w:val="20"/>
          <w:szCs w:val="20"/>
        </w:rPr>
        <w:t>P</w:t>
      </w:r>
      <w:r>
        <w:rPr>
          <w:rFonts w:ascii="Arial" w:hAnsi="Arial" w:cs="Arial"/>
          <w:sz w:val="20"/>
          <w:szCs w:val="20"/>
        </w:rPr>
        <w:t xml:space="preserve">arty shall not, without the </w:t>
      </w:r>
      <w:r w:rsidR="00264A7C">
        <w:rPr>
          <w:rFonts w:ascii="Arial" w:hAnsi="Arial" w:cs="Arial"/>
          <w:sz w:val="20"/>
          <w:szCs w:val="20"/>
        </w:rPr>
        <w:t>D</w:t>
      </w:r>
      <w:r>
        <w:rPr>
          <w:rFonts w:ascii="Arial" w:hAnsi="Arial" w:cs="Arial"/>
          <w:sz w:val="20"/>
          <w:szCs w:val="20"/>
        </w:rPr>
        <w:t xml:space="preserve">isclosing </w:t>
      </w:r>
      <w:r w:rsidR="00264A7C">
        <w:rPr>
          <w:rFonts w:ascii="Arial" w:hAnsi="Arial" w:cs="Arial"/>
          <w:sz w:val="20"/>
          <w:szCs w:val="20"/>
        </w:rPr>
        <w:t>P</w:t>
      </w:r>
      <w:r>
        <w:rPr>
          <w:rFonts w:ascii="Arial" w:hAnsi="Arial" w:cs="Arial"/>
          <w:sz w:val="20"/>
          <w:szCs w:val="20"/>
        </w:rPr>
        <w:t xml:space="preserve">arty’s prior written consent, use the Confidential Information for any purpose other than as required in the performance of the </w:t>
      </w:r>
      <w:r w:rsidR="00264A7C">
        <w:rPr>
          <w:rFonts w:ascii="Arial" w:hAnsi="Arial" w:cs="Arial"/>
          <w:sz w:val="20"/>
          <w:szCs w:val="20"/>
        </w:rPr>
        <w:t>R</w:t>
      </w:r>
      <w:r>
        <w:rPr>
          <w:rFonts w:ascii="Arial" w:hAnsi="Arial" w:cs="Arial"/>
          <w:sz w:val="20"/>
          <w:szCs w:val="20"/>
        </w:rPr>
        <w:t xml:space="preserve">eceiving </w:t>
      </w:r>
      <w:r w:rsidR="00264A7C">
        <w:rPr>
          <w:rFonts w:ascii="Arial" w:hAnsi="Arial" w:cs="Arial"/>
          <w:sz w:val="20"/>
          <w:szCs w:val="20"/>
        </w:rPr>
        <w:t>P</w:t>
      </w:r>
      <w:r>
        <w:rPr>
          <w:rFonts w:ascii="Arial" w:hAnsi="Arial" w:cs="Arial"/>
          <w:sz w:val="20"/>
          <w:szCs w:val="20"/>
        </w:rPr>
        <w:t xml:space="preserve">arty’s obligations under this Agreement, nor disclose the Confidential Information to any person save those of its employees or agents who have a need to know the same for purposes of this Agreement, provided such employees and agents are informed of and agree to be subject to the same confidential obligations as provided herein. The </w:t>
      </w:r>
      <w:r w:rsidR="00264A7C">
        <w:rPr>
          <w:rFonts w:ascii="Arial" w:hAnsi="Arial" w:cs="Arial"/>
          <w:sz w:val="20"/>
          <w:szCs w:val="20"/>
        </w:rPr>
        <w:t>R</w:t>
      </w:r>
      <w:r>
        <w:rPr>
          <w:rFonts w:ascii="Arial" w:hAnsi="Arial" w:cs="Arial"/>
          <w:sz w:val="20"/>
          <w:szCs w:val="20"/>
        </w:rPr>
        <w:t xml:space="preserve">eceiving </w:t>
      </w:r>
      <w:r w:rsidR="00264A7C">
        <w:rPr>
          <w:rFonts w:ascii="Arial" w:hAnsi="Arial" w:cs="Arial"/>
          <w:sz w:val="20"/>
          <w:szCs w:val="20"/>
        </w:rPr>
        <w:t>P</w:t>
      </w:r>
      <w:r>
        <w:rPr>
          <w:rFonts w:ascii="Arial" w:hAnsi="Arial" w:cs="Arial"/>
          <w:sz w:val="20"/>
          <w:szCs w:val="20"/>
        </w:rPr>
        <w:t>arty shall be responsible for any breach of this clause by its employees or representatives</w:t>
      </w:r>
      <w:r w:rsidR="00345158">
        <w:rPr>
          <w:rFonts w:ascii="Arial" w:hAnsi="Arial" w:cs="Arial"/>
          <w:sz w:val="20"/>
          <w:szCs w:val="20"/>
        </w:rPr>
        <w:t xml:space="preserve"> as if it is the breach of the Receiving Party</w:t>
      </w:r>
      <w:r>
        <w:rPr>
          <w:rFonts w:ascii="Arial" w:hAnsi="Arial" w:cs="Arial"/>
          <w:sz w:val="20"/>
          <w:szCs w:val="20"/>
        </w:rPr>
        <w:t>.</w:t>
      </w:r>
    </w:p>
    <w:p w14:paraId="2581E282" w14:textId="77777777" w:rsidR="00637FAD" w:rsidRDefault="00637FAD">
      <w:pPr>
        <w:tabs>
          <w:tab w:val="num" w:pos="1080"/>
        </w:tabs>
        <w:jc w:val="both"/>
        <w:rPr>
          <w:rFonts w:ascii="Arial" w:hAnsi="Arial" w:cs="Arial"/>
          <w:sz w:val="20"/>
          <w:szCs w:val="20"/>
        </w:rPr>
      </w:pPr>
    </w:p>
    <w:p w14:paraId="02DB63FB" w14:textId="77777777" w:rsidR="00637FAD" w:rsidRDefault="00637FAD">
      <w:pPr>
        <w:numPr>
          <w:ilvl w:val="1"/>
          <w:numId w:val="2"/>
        </w:numPr>
        <w:jc w:val="both"/>
        <w:rPr>
          <w:rFonts w:ascii="Arial" w:hAnsi="Arial" w:cs="Arial"/>
          <w:sz w:val="20"/>
          <w:szCs w:val="20"/>
        </w:rPr>
      </w:pPr>
      <w:r>
        <w:rPr>
          <w:rFonts w:ascii="Arial" w:hAnsi="Arial" w:cs="Arial"/>
          <w:sz w:val="20"/>
          <w:szCs w:val="20"/>
        </w:rPr>
        <w:t>“</w:t>
      </w:r>
      <w:r>
        <w:rPr>
          <w:rFonts w:ascii="Arial" w:hAnsi="Arial" w:cs="Arial"/>
          <w:b/>
          <w:sz w:val="20"/>
          <w:szCs w:val="20"/>
        </w:rPr>
        <w:t>Confidential Information</w:t>
      </w:r>
      <w:r>
        <w:rPr>
          <w:rFonts w:ascii="Arial" w:hAnsi="Arial" w:cs="Arial"/>
          <w:sz w:val="20"/>
          <w:szCs w:val="20"/>
        </w:rPr>
        <w:t xml:space="preserve">” for the purpose of this Agreement shall mean </w:t>
      </w:r>
      <w:proofErr w:type="gramStart"/>
      <w:r>
        <w:rPr>
          <w:rFonts w:ascii="Arial" w:hAnsi="Arial" w:cs="Arial"/>
          <w:sz w:val="20"/>
          <w:szCs w:val="20"/>
        </w:rPr>
        <w:t>any and all</w:t>
      </w:r>
      <w:proofErr w:type="gramEnd"/>
      <w:r>
        <w:rPr>
          <w:rFonts w:ascii="Arial" w:hAnsi="Arial" w:cs="Arial"/>
          <w:sz w:val="20"/>
          <w:szCs w:val="20"/>
        </w:rPr>
        <w:t>:</w:t>
      </w:r>
    </w:p>
    <w:p w14:paraId="359743FD" w14:textId="77777777" w:rsidR="00637FAD" w:rsidRDefault="00637FAD">
      <w:pPr>
        <w:tabs>
          <w:tab w:val="num" w:pos="1080"/>
        </w:tabs>
        <w:jc w:val="both"/>
        <w:rPr>
          <w:rFonts w:ascii="Arial" w:hAnsi="Arial" w:cs="Arial"/>
          <w:sz w:val="20"/>
          <w:szCs w:val="20"/>
        </w:rPr>
      </w:pPr>
    </w:p>
    <w:p w14:paraId="07181669"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terms of this </w:t>
      </w:r>
      <w:proofErr w:type="gramStart"/>
      <w:r>
        <w:rPr>
          <w:rFonts w:ascii="Arial" w:hAnsi="Arial" w:cs="Arial"/>
          <w:sz w:val="20"/>
          <w:szCs w:val="20"/>
        </w:rPr>
        <w:t>Agreement;</w:t>
      </w:r>
      <w:proofErr w:type="gramEnd"/>
    </w:p>
    <w:p w14:paraId="422067ED" w14:textId="77777777" w:rsidR="00637FAD" w:rsidRDefault="00637FAD">
      <w:pPr>
        <w:ind w:left="720"/>
        <w:jc w:val="both"/>
        <w:rPr>
          <w:rFonts w:ascii="Arial" w:hAnsi="Arial" w:cs="Arial"/>
          <w:sz w:val="20"/>
          <w:szCs w:val="20"/>
        </w:rPr>
      </w:pPr>
    </w:p>
    <w:p w14:paraId="703FC842"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information, data and materials in connection with the </w:t>
      </w:r>
      <w:r w:rsidR="00912E8C">
        <w:rPr>
          <w:rFonts w:ascii="Arial" w:hAnsi="Arial" w:cs="Arial"/>
          <w:sz w:val="20"/>
          <w:szCs w:val="20"/>
        </w:rPr>
        <w:t>Project</w:t>
      </w:r>
      <w:r>
        <w:rPr>
          <w:rFonts w:ascii="Arial" w:hAnsi="Arial" w:cs="Arial"/>
          <w:sz w:val="20"/>
          <w:szCs w:val="20"/>
        </w:rPr>
        <w:t xml:space="preserve"> or relating to one </w:t>
      </w:r>
      <w:r w:rsidR="00264A7C">
        <w:rPr>
          <w:rFonts w:ascii="Arial" w:hAnsi="Arial" w:cs="Arial"/>
          <w:sz w:val="20"/>
          <w:szCs w:val="20"/>
        </w:rPr>
        <w:t>P</w:t>
      </w:r>
      <w:r>
        <w:rPr>
          <w:rFonts w:ascii="Arial" w:hAnsi="Arial" w:cs="Arial"/>
          <w:sz w:val="20"/>
          <w:szCs w:val="20"/>
        </w:rPr>
        <w:t xml:space="preserve">arty, to which the other </w:t>
      </w:r>
      <w:r w:rsidR="00264A7C">
        <w:rPr>
          <w:rFonts w:ascii="Arial" w:hAnsi="Arial" w:cs="Arial"/>
          <w:sz w:val="20"/>
          <w:szCs w:val="20"/>
        </w:rPr>
        <w:t>P</w:t>
      </w:r>
      <w:r>
        <w:rPr>
          <w:rFonts w:ascii="Arial" w:hAnsi="Arial" w:cs="Arial"/>
          <w:sz w:val="20"/>
          <w:szCs w:val="20"/>
        </w:rPr>
        <w:t xml:space="preserve">arty has access during the term of this </w:t>
      </w:r>
      <w:proofErr w:type="gramStart"/>
      <w:r>
        <w:rPr>
          <w:rFonts w:ascii="Arial" w:hAnsi="Arial" w:cs="Arial"/>
          <w:sz w:val="20"/>
          <w:szCs w:val="20"/>
        </w:rPr>
        <w:t>Agreement;</w:t>
      </w:r>
      <w:proofErr w:type="gramEnd"/>
      <w:r>
        <w:rPr>
          <w:rFonts w:ascii="Arial" w:hAnsi="Arial" w:cs="Arial"/>
          <w:sz w:val="20"/>
          <w:szCs w:val="20"/>
        </w:rPr>
        <w:t xml:space="preserve"> and</w:t>
      </w:r>
    </w:p>
    <w:p w14:paraId="59F29206" w14:textId="77777777" w:rsidR="00637FAD" w:rsidRDefault="00637FAD">
      <w:pPr>
        <w:jc w:val="both"/>
        <w:rPr>
          <w:rFonts w:ascii="Arial" w:hAnsi="Arial" w:cs="Arial"/>
          <w:sz w:val="20"/>
          <w:szCs w:val="20"/>
        </w:rPr>
      </w:pPr>
    </w:p>
    <w:p w14:paraId="49D8C85F"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lastRenderedPageBreak/>
        <w:t xml:space="preserve">information disclosed by one </w:t>
      </w:r>
      <w:r w:rsidR="00264A7C">
        <w:rPr>
          <w:rFonts w:ascii="Arial" w:hAnsi="Arial" w:cs="Arial"/>
          <w:sz w:val="20"/>
          <w:szCs w:val="20"/>
        </w:rPr>
        <w:t>P</w:t>
      </w:r>
      <w:r>
        <w:rPr>
          <w:rFonts w:ascii="Arial" w:hAnsi="Arial" w:cs="Arial"/>
          <w:sz w:val="20"/>
          <w:szCs w:val="20"/>
        </w:rPr>
        <w:t xml:space="preserve">arty to the other which is in writing or </w:t>
      </w:r>
      <w:r w:rsidR="00345158">
        <w:rPr>
          <w:rFonts w:ascii="Arial" w:hAnsi="Arial" w:cs="Arial"/>
          <w:sz w:val="20"/>
          <w:szCs w:val="20"/>
        </w:rPr>
        <w:t xml:space="preserve">in </w:t>
      </w:r>
      <w:r>
        <w:rPr>
          <w:rFonts w:ascii="Arial" w:hAnsi="Arial" w:cs="Arial"/>
          <w:sz w:val="20"/>
          <w:szCs w:val="20"/>
        </w:rPr>
        <w:t xml:space="preserve">other </w:t>
      </w:r>
      <w:r w:rsidR="00345158">
        <w:rPr>
          <w:rFonts w:ascii="Arial" w:hAnsi="Arial" w:cs="Arial"/>
          <w:sz w:val="20"/>
          <w:szCs w:val="20"/>
        </w:rPr>
        <w:t>non-</w:t>
      </w:r>
      <w:r>
        <w:rPr>
          <w:rFonts w:ascii="Arial" w:hAnsi="Arial" w:cs="Arial"/>
          <w:sz w:val="20"/>
          <w:szCs w:val="20"/>
        </w:rPr>
        <w:t xml:space="preserve">tangible form </w:t>
      </w:r>
      <w:r w:rsidR="00345158">
        <w:rPr>
          <w:rFonts w:ascii="Arial" w:hAnsi="Arial" w:cs="Arial"/>
          <w:sz w:val="20"/>
          <w:szCs w:val="20"/>
        </w:rPr>
        <w:t>or medium, or information that is derived from or based on the information of the Disclosing Party, under the circumstances surrounding disclosure ought reasonably to be treated as confidential by the Receiving Party</w:t>
      </w:r>
      <w:r>
        <w:rPr>
          <w:rFonts w:ascii="Arial" w:hAnsi="Arial" w:cs="Arial"/>
          <w:sz w:val="20"/>
          <w:szCs w:val="20"/>
        </w:rPr>
        <w:t>.</w:t>
      </w:r>
    </w:p>
    <w:p w14:paraId="1C8BB656" w14:textId="77777777" w:rsidR="00637FAD" w:rsidRDefault="00637FAD">
      <w:pPr>
        <w:jc w:val="both"/>
        <w:rPr>
          <w:rFonts w:ascii="Arial" w:hAnsi="Arial" w:cs="Arial"/>
          <w:sz w:val="20"/>
          <w:szCs w:val="20"/>
        </w:rPr>
      </w:pPr>
    </w:p>
    <w:p w14:paraId="36DEC235" w14:textId="77777777" w:rsidR="00637FAD" w:rsidRDefault="00637FAD">
      <w:pPr>
        <w:numPr>
          <w:ilvl w:val="1"/>
          <w:numId w:val="2"/>
        </w:numPr>
        <w:jc w:val="both"/>
        <w:rPr>
          <w:rFonts w:ascii="Arial" w:hAnsi="Arial" w:cs="Arial"/>
          <w:sz w:val="20"/>
          <w:szCs w:val="20"/>
        </w:rPr>
      </w:pPr>
      <w:r>
        <w:rPr>
          <w:rFonts w:ascii="Arial" w:hAnsi="Arial" w:cs="Arial"/>
          <w:sz w:val="20"/>
          <w:szCs w:val="20"/>
        </w:rPr>
        <w:t>For the avoidance of doubt and without limiting the generality of clause</w:t>
      </w:r>
      <w:r w:rsidR="00666A7C">
        <w:rPr>
          <w:rFonts w:ascii="Arial" w:hAnsi="Arial" w:cs="Arial"/>
          <w:sz w:val="20"/>
          <w:szCs w:val="20"/>
        </w:rPr>
        <w:t xml:space="preserve"> 6.2</w:t>
      </w:r>
      <w:r>
        <w:rPr>
          <w:rFonts w:ascii="Arial" w:hAnsi="Arial" w:cs="Arial"/>
          <w:sz w:val="20"/>
          <w:szCs w:val="20"/>
        </w:rPr>
        <w:t xml:space="preserve"> above, the </w:t>
      </w:r>
      <w:r w:rsidR="00264A7C">
        <w:rPr>
          <w:rFonts w:ascii="Arial" w:hAnsi="Arial" w:cs="Arial"/>
          <w:sz w:val="20"/>
          <w:szCs w:val="20"/>
        </w:rPr>
        <w:t>P</w:t>
      </w:r>
      <w:r>
        <w:rPr>
          <w:rFonts w:ascii="Arial" w:hAnsi="Arial" w:cs="Arial"/>
          <w:sz w:val="20"/>
          <w:szCs w:val="20"/>
        </w:rPr>
        <w:t xml:space="preserve">arties confirm that Confidential Information may comprise of the following types of information and materials, and other similar information and materials, </w:t>
      </w:r>
      <w:proofErr w:type="gramStart"/>
      <w:r>
        <w:rPr>
          <w:rFonts w:ascii="Arial" w:hAnsi="Arial" w:cs="Arial"/>
          <w:sz w:val="20"/>
          <w:szCs w:val="20"/>
        </w:rPr>
        <w:t>whether or not</w:t>
      </w:r>
      <w:proofErr w:type="gramEnd"/>
      <w:r>
        <w:rPr>
          <w:rFonts w:ascii="Arial" w:hAnsi="Arial" w:cs="Arial"/>
          <w:sz w:val="20"/>
          <w:szCs w:val="20"/>
        </w:rPr>
        <w:t xml:space="preserve"> reduced to writing:</w:t>
      </w:r>
    </w:p>
    <w:p w14:paraId="1ACD313D" w14:textId="77777777" w:rsidR="00637FAD" w:rsidRDefault="00637FAD">
      <w:pPr>
        <w:jc w:val="both"/>
        <w:rPr>
          <w:rFonts w:ascii="Arial" w:hAnsi="Arial" w:cs="Arial"/>
          <w:sz w:val="20"/>
          <w:szCs w:val="20"/>
        </w:rPr>
      </w:pPr>
    </w:p>
    <w:p w14:paraId="4CE6BDA9"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designs, concepts, drawings, ideas, inventions, specifications, techniques, discoveries, models and </w:t>
      </w:r>
      <w:proofErr w:type="gramStart"/>
      <w:r>
        <w:rPr>
          <w:rFonts w:ascii="Arial" w:hAnsi="Arial" w:cs="Arial"/>
          <w:sz w:val="20"/>
          <w:szCs w:val="20"/>
        </w:rPr>
        <w:t>data;</w:t>
      </w:r>
      <w:proofErr w:type="gramEnd"/>
    </w:p>
    <w:p w14:paraId="4B06E7B1" w14:textId="77777777" w:rsidR="00637FAD" w:rsidRDefault="00637FAD">
      <w:pPr>
        <w:tabs>
          <w:tab w:val="num" w:pos="1440"/>
        </w:tabs>
        <w:ind w:left="1440" w:hanging="720"/>
        <w:jc w:val="both"/>
        <w:rPr>
          <w:rFonts w:ascii="Arial" w:hAnsi="Arial" w:cs="Arial"/>
          <w:sz w:val="20"/>
          <w:szCs w:val="20"/>
        </w:rPr>
      </w:pPr>
    </w:p>
    <w:p w14:paraId="62F34F55"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computer software in source or object code form, computer software documentation and any source material relating to computer software including flowcharts and </w:t>
      </w:r>
      <w:proofErr w:type="gramStart"/>
      <w:r>
        <w:rPr>
          <w:rFonts w:ascii="Arial" w:hAnsi="Arial" w:cs="Arial"/>
          <w:sz w:val="20"/>
          <w:szCs w:val="20"/>
        </w:rPr>
        <w:t>diagrams;</w:t>
      </w:r>
      <w:proofErr w:type="gramEnd"/>
    </w:p>
    <w:p w14:paraId="2B376E82" w14:textId="77777777" w:rsidR="00637FAD" w:rsidRDefault="00637FAD">
      <w:pPr>
        <w:tabs>
          <w:tab w:val="num" w:pos="1440"/>
        </w:tabs>
        <w:ind w:left="1440" w:hanging="720"/>
        <w:jc w:val="both"/>
        <w:rPr>
          <w:rFonts w:ascii="Arial" w:hAnsi="Arial" w:cs="Arial"/>
          <w:sz w:val="20"/>
          <w:szCs w:val="20"/>
        </w:rPr>
      </w:pPr>
    </w:p>
    <w:p w14:paraId="08974A05"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marketing techniques and materials, marketing plans, timetables, </w:t>
      </w:r>
      <w:proofErr w:type="gramStart"/>
      <w:r>
        <w:rPr>
          <w:rFonts w:ascii="Arial" w:hAnsi="Arial" w:cs="Arial"/>
          <w:sz w:val="20"/>
          <w:szCs w:val="20"/>
        </w:rPr>
        <w:t>strategies</w:t>
      </w:r>
      <w:proofErr w:type="gramEnd"/>
      <w:r>
        <w:rPr>
          <w:rFonts w:ascii="Arial" w:hAnsi="Arial" w:cs="Arial"/>
          <w:sz w:val="20"/>
          <w:szCs w:val="20"/>
        </w:rPr>
        <w:t xml:space="preserve"> and development plans (including prospective trade names and trademarks); and</w:t>
      </w:r>
    </w:p>
    <w:p w14:paraId="2EFF5EA9" w14:textId="77777777" w:rsidR="00637FAD" w:rsidRDefault="00637FAD">
      <w:pPr>
        <w:tabs>
          <w:tab w:val="num" w:pos="1440"/>
        </w:tabs>
        <w:ind w:left="1440" w:hanging="720"/>
        <w:jc w:val="both"/>
        <w:rPr>
          <w:rFonts w:ascii="Arial" w:hAnsi="Arial" w:cs="Arial"/>
          <w:sz w:val="20"/>
          <w:szCs w:val="20"/>
        </w:rPr>
      </w:pPr>
    </w:p>
    <w:p w14:paraId="15DF3FC1"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information on staff and financial information.</w:t>
      </w:r>
    </w:p>
    <w:p w14:paraId="309D9818" w14:textId="77777777" w:rsidR="00637FAD" w:rsidRDefault="00637FAD">
      <w:pPr>
        <w:tabs>
          <w:tab w:val="num" w:pos="1440"/>
        </w:tabs>
        <w:ind w:left="1440" w:hanging="720"/>
        <w:jc w:val="both"/>
        <w:rPr>
          <w:rFonts w:ascii="Arial" w:hAnsi="Arial" w:cs="Arial"/>
          <w:sz w:val="20"/>
          <w:szCs w:val="20"/>
        </w:rPr>
      </w:pPr>
    </w:p>
    <w:p w14:paraId="28E0A76A" w14:textId="77777777" w:rsidR="00637FAD" w:rsidRDefault="00637FAD">
      <w:pPr>
        <w:numPr>
          <w:ilvl w:val="1"/>
          <w:numId w:val="2"/>
        </w:numPr>
        <w:jc w:val="both"/>
        <w:rPr>
          <w:rFonts w:ascii="Arial" w:hAnsi="Arial" w:cs="Arial"/>
          <w:sz w:val="20"/>
          <w:szCs w:val="20"/>
        </w:rPr>
      </w:pPr>
      <w:r>
        <w:rPr>
          <w:rFonts w:ascii="Arial" w:hAnsi="Arial" w:cs="Arial"/>
          <w:sz w:val="20"/>
          <w:szCs w:val="20"/>
        </w:rPr>
        <w:t>Confidential Information shall exclude information which:</w:t>
      </w:r>
    </w:p>
    <w:p w14:paraId="4D83470D" w14:textId="77777777" w:rsidR="00637FAD" w:rsidRDefault="00637FAD">
      <w:pPr>
        <w:jc w:val="both"/>
        <w:rPr>
          <w:rFonts w:ascii="Arial" w:hAnsi="Arial" w:cs="Arial"/>
          <w:sz w:val="20"/>
          <w:szCs w:val="20"/>
        </w:rPr>
      </w:pPr>
    </w:p>
    <w:p w14:paraId="4049AABE"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is or becomes publicly available without the fault of the </w:t>
      </w:r>
      <w:r w:rsidR="00264A7C">
        <w:rPr>
          <w:rFonts w:ascii="Arial" w:hAnsi="Arial" w:cs="Arial"/>
          <w:sz w:val="20"/>
          <w:szCs w:val="20"/>
        </w:rPr>
        <w:t>R</w:t>
      </w:r>
      <w:r>
        <w:rPr>
          <w:rFonts w:ascii="Arial" w:hAnsi="Arial" w:cs="Arial"/>
          <w:sz w:val="20"/>
          <w:szCs w:val="20"/>
        </w:rPr>
        <w:t xml:space="preserve">eceiving </w:t>
      </w:r>
      <w:proofErr w:type="gramStart"/>
      <w:r w:rsidR="00264A7C">
        <w:rPr>
          <w:rFonts w:ascii="Arial" w:hAnsi="Arial" w:cs="Arial"/>
          <w:sz w:val="20"/>
          <w:szCs w:val="20"/>
        </w:rPr>
        <w:t>P</w:t>
      </w:r>
      <w:r>
        <w:rPr>
          <w:rFonts w:ascii="Arial" w:hAnsi="Arial" w:cs="Arial"/>
          <w:sz w:val="20"/>
          <w:szCs w:val="20"/>
        </w:rPr>
        <w:t>arty;</w:t>
      </w:r>
      <w:proofErr w:type="gramEnd"/>
    </w:p>
    <w:p w14:paraId="65281FE0" w14:textId="77777777" w:rsidR="00637FAD" w:rsidRDefault="00637FAD">
      <w:pPr>
        <w:ind w:left="720"/>
        <w:jc w:val="both"/>
        <w:rPr>
          <w:rFonts w:ascii="Arial" w:hAnsi="Arial" w:cs="Arial"/>
          <w:sz w:val="20"/>
          <w:szCs w:val="20"/>
        </w:rPr>
      </w:pPr>
    </w:p>
    <w:p w14:paraId="4F5BC0F2"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is known to the </w:t>
      </w:r>
      <w:r w:rsidR="00264A7C">
        <w:rPr>
          <w:rFonts w:ascii="Arial" w:hAnsi="Arial" w:cs="Arial"/>
          <w:sz w:val="20"/>
          <w:szCs w:val="20"/>
        </w:rPr>
        <w:t>R</w:t>
      </w:r>
      <w:r>
        <w:rPr>
          <w:rFonts w:ascii="Arial" w:hAnsi="Arial" w:cs="Arial"/>
          <w:sz w:val="20"/>
          <w:szCs w:val="20"/>
        </w:rPr>
        <w:t xml:space="preserve">eceiving </w:t>
      </w:r>
      <w:r w:rsidR="00264A7C">
        <w:rPr>
          <w:rFonts w:ascii="Arial" w:hAnsi="Arial" w:cs="Arial"/>
          <w:sz w:val="20"/>
          <w:szCs w:val="20"/>
        </w:rPr>
        <w:t>P</w:t>
      </w:r>
      <w:r>
        <w:rPr>
          <w:rFonts w:ascii="Arial" w:hAnsi="Arial" w:cs="Arial"/>
          <w:sz w:val="20"/>
          <w:szCs w:val="20"/>
        </w:rPr>
        <w:t xml:space="preserve">arty prior to the </w:t>
      </w:r>
      <w:r w:rsidR="00264A7C">
        <w:rPr>
          <w:rFonts w:ascii="Arial" w:hAnsi="Arial" w:cs="Arial"/>
          <w:sz w:val="20"/>
          <w:szCs w:val="20"/>
        </w:rPr>
        <w:t>D</w:t>
      </w:r>
      <w:r>
        <w:rPr>
          <w:rFonts w:ascii="Arial" w:hAnsi="Arial" w:cs="Arial"/>
          <w:sz w:val="20"/>
          <w:szCs w:val="20"/>
        </w:rPr>
        <w:t xml:space="preserve">isclosing </w:t>
      </w:r>
      <w:r w:rsidR="00264A7C">
        <w:rPr>
          <w:rFonts w:ascii="Arial" w:hAnsi="Arial" w:cs="Arial"/>
          <w:sz w:val="20"/>
          <w:szCs w:val="20"/>
        </w:rPr>
        <w:t>P</w:t>
      </w:r>
      <w:r>
        <w:rPr>
          <w:rFonts w:ascii="Arial" w:hAnsi="Arial" w:cs="Arial"/>
          <w:sz w:val="20"/>
          <w:szCs w:val="20"/>
        </w:rPr>
        <w:t xml:space="preserve">arty’s disclosure of such </w:t>
      </w:r>
      <w:proofErr w:type="gramStart"/>
      <w:r>
        <w:rPr>
          <w:rFonts w:ascii="Arial" w:hAnsi="Arial" w:cs="Arial"/>
          <w:sz w:val="20"/>
          <w:szCs w:val="20"/>
        </w:rPr>
        <w:t>information;</w:t>
      </w:r>
      <w:proofErr w:type="gramEnd"/>
    </w:p>
    <w:p w14:paraId="0E05E553" w14:textId="77777777" w:rsidR="00637FAD" w:rsidRDefault="00637FAD">
      <w:pPr>
        <w:jc w:val="both"/>
        <w:rPr>
          <w:rFonts w:ascii="Arial" w:hAnsi="Arial" w:cs="Arial"/>
          <w:sz w:val="20"/>
          <w:szCs w:val="20"/>
        </w:rPr>
      </w:pPr>
    </w:p>
    <w:p w14:paraId="133B59BA"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is rightfully acquired by the </w:t>
      </w:r>
      <w:r w:rsidR="00264A7C">
        <w:rPr>
          <w:rFonts w:ascii="Arial" w:hAnsi="Arial" w:cs="Arial"/>
          <w:sz w:val="20"/>
          <w:szCs w:val="20"/>
        </w:rPr>
        <w:t>Re</w:t>
      </w:r>
      <w:r>
        <w:rPr>
          <w:rFonts w:ascii="Arial" w:hAnsi="Arial" w:cs="Arial"/>
          <w:sz w:val="20"/>
          <w:szCs w:val="20"/>
        </w:rPr>
        <w:t xml:space="preserve">ceiving </w:t>
      </w:r>
      <w:r w:rsidR="00264A7C">
        <w:rPr>
          <w:rFonts w:ascii="Arial" w:hAnsi="Arial" w:cs="Arial"/>
          <w:sz w:val="20"/>
          <w:szCs w:val="20"/>
        </w:rPr>
        <w:t>P</w:t>
      </w:r>
      <w:r>
        <w:rPr>
          <w:rFonts w:ascii="Arial" w:hAnsi="Arial" w:cs="Arial"/>
          <w:sz w:val="20"/>
          <w:szCs w:val="20"/>
        </w:rPr>
        <w:t xml:space="preserve">arty from sources other than the </w:t>
      </w:r>
      <w:r w:rsidR="00264A7C">
        <w:rPr>
          <w:rFonts w:ascii="Arial" w:hAnsi="Arial" w:cs="Arial"/>
          <w:sz w:val="20"/>
          <w:szCs w:val="20"/>
        </w:rPr>
        <w:t>D</w:t>
      </w:r>
      <w:r>
        <w:rPr>
          <w:rFonts w:ascii="Arial" w:hAnsi="Arial" w:cs="Arial"/>
          <w:sz w:val="20"/>
          <w:szCs w:val="20"/>
        </w:rPr>
        <w:t xml:space="preserve">isclosing </w:t>
      </w:r>
      <w:r w:rsidR="00264A7C">
        <w:rPr>
          <w:rFonts w:ascii="Arial" w:hAnsi="Arial" w:cs="Arial"/>
          <w:sz w:val="20"/>
          <w:szCs w:val="20"/>
        </w:rPr>
        <w:t>P</w:t>
      </w:r>
      <w:r>
        <w:rPr>
          <w:rFonts w:ascii="Arial" w:hAnsi="Arial" w:cs="Arial"/>
          <w:sz w:val="20"/>
          <w:szCs w:val="20"/>
        </w:rPr>
        <w:t>arty</w:t>
      </w:r>
      <w:r w:rsidR="00345158">
        <w:rPr>
          <w:rFonts w:ascii="Arial" w:hAnsi="Arial" w:cs="Arial"/>
          <w:sz w:val="20"/>
          <w:szCs w:val="20"/>
        </w:rPr>
        <w:t xml:space="preserve"> without the breach of any obligation of confidentiality</w:t>
      </w:r>
      <w:r>
        <w:rPr>
          <w:rFonts w:ascii="Arial" w:hAnsi="Arial" w:cs="Arial"/>
          <w:sz w:val="20"/>
          <w:szCs w:val="20"/>
        </w:rPr>
        <w:t>; or</w:t>
      </w:r>
    </w:p>
    <w:p w14:paraId="66EDED5D" w14:textId="77777777" w:rsidR="00637FAD" w:rsidRDefault="00637FAD">
      <w:pPr>
        <w:jc w:val="both"/>
        <w:rPr>
          <w:rFonts w:ascii="Arial" w:hAnsi="Arial" w:cs="Arial"/>
          <w:sz w:val="20"/>
          <w:szCs w:val="20"/>
        </w:rPr>
      </w:pPr>
    </w:p>
    <w:p w14:paraId="50B7FCD9"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is required to be disclosed in accordance with any request, order, or direction of any court, governmental </w:t>
      </w:r>
      <w:proofErr w:type="gramStart"/>
      <w:r>
        <w:rPr>
          <w:rFonts w:ascii="Arial" w:hAnsi="Arial" w:cs="Arial"/>
          <w:sz w:val="20"/>
          <w:szCs w:val="20"/>
        </w:rPr>
        <w:t>agency</w:t>
      </w:r>
      <w:proofErr w:type="gramEnd"/>
      <w:r>
        <w:rPr>
          <w:rFonts w:ascii="Arial" w:hAnsi="Arial" w:cs="Arial"/>
          <w:sz w:val="20"/>
          <w:szCs w:val="20"/>
        </w:rPr>
        <w:t xml:space="preserve"> or other regulatory body.</w:t>
      </w:r>
    </w:p>
    <w:p w14:paraId="3D6BF889" w14:textId="77777777" w:rsidR="00637FAD" w:rsidRDefault="00637FAD">
      <w:pPr>
        <w:tabs>
          <w:tab w:val="left" w:pos="720"/>
        </w:tabs>
        <w:suppressAutoHyphens/>
        <w:ind w:left="1440" w:hanging="1440"/>
        <w:jc w:val="both"/>
        <w:rPr>
          <w:rFonts w:ascii="Arial" w:hAnsi="Arial" w:cs="Arial"/>
          <w:sz w:val="20"/>
          <w:szCs w:val="20"/>
        </w:rPr>
      </w:pPr>
    </w:p>
    <w:p w14:paraId="722A623A"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Upon expiry or earlier termination of this Agreement, the </w:t>
      </w:r>
      <w:r w:rsidR="00264A7C">
        <w:rPr>
          <w:rFonts w:ascii="Arial" w:hAnsi="Arial" w:cs="Arial"/>
          <w:sz w:val="20"/>
          <w:szCs w:val="20"/>
        </w:rPr>
        <w:t>R</w:t>
      </w:r>
      <w:r>
        <w:rPr>
          <w:rFonts w:ascii="Arial" w:hAnsi="Arial" w:cs="Arial"/>
          <w:sz w:val="20"/>
          <w:szCs w:val="20"/>
        </w:rPr>
        <w:t xml:space="preserve">eceiving </w:t>
      </w:r>
      <w:r w:rsidR="00264A7C">
        <w:rPr>
          <w:rFonts w:ascii="Arial" w:hAnsi="Arial" w:cs="Arial"/>
          <w:sz w:val="20"/>
          <w:szCs w:val="20"/>
        </w:rPr>
        <w:t>P</w:t>
      </w:r>
      <w:r>
        <w:rPr>
          <w:rFonts w:ascii="Arial" w:hAnsi="Arial" w:cs="Arial"/>
          <w:sz w:val="20"/>
          <w:szCs w:val="20"/>
        </w:rPr>
        <w:t xml:space="preserve">arty shall return to the </w:t>
      </w:r>
      <w:r w:rsidR="00264A7C">
        <w:rPr>
          <w:rFonts w:ascii="Arial" w:hAnsi="Arial" w:cs="Arial"/>
          <w:sz w:val="20"/>
          <w:szCs w:val="20"/>
        </w:rPr>
        <w:t>D</w:t>
      </w:r>
      <w:r>
        <w:rPr>
          <w:rFonts w:ascii="Arial" w:hAnsi="Arial" w:cs="Arial"/>
          <w:sz w:val="20"/>
          <w:szCs w:val="20"/>
        </w:rPr>
        <w:t xml:space="preserve">isclosing </w:t>
      </w:r>
      <w:r w:rsidR="00264A7C">
        <w:rPr>
          <w:rFonts w:ascii="Arial" w:hAnsi="Arial" w:cs="Arial"/>
          <w:sz w:val="20"/>
          <w:szCs w:val="20"/>
        </w:rPr>
        <w:t>P</w:t>
      </w:r>
      <w:r>
        <w:rPr>
          <w:rFonts w:ascii="Arial" w:hAnsi="Arial" w:cs="Arial"/>
          <w:sz w:val="20"/>
          <w:szCs w:val="20"/>
        </w:rPr>
        <w:t>arty all written, taped, or other descriptive matter, including but not limited to, drawings and diagrams, descriptions, and other papers and documents which constitute or contain Confidential Information, which were developed or used in connection with this Agreement.</w:t>
      </w:r>
    </w:p>
    <w:p w14:paraId="5F074FB1" w14:textId="77777777" w:rsidR="00637FAD" w:rsidRDefault="00637FAD">
      <w:pPr>
        <w:tabs>
          <w:tab w:val="num" w:pos="1080"/>
        </w:tabs>
        <w:jc w:val="both"/>
        <w:rPr>
          <w:rFonts w:ascii="Arial" w:hAnsi="Arial" w:cs="Arial"/>
          <w:sz w:val="20"/>
          <w:szCs w:val="20"/>
        </w:rPr>
      </w:pPr>
    </w:p>
    <w:p w14:paraId="3689269F"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The obligations of the </w:t>
      </w:r>
      <w:r w:rsidR="00264A7C">
        <w:rPr>
          <w:rFonts w:ascii="Arial" w:hAnsi="Arial" w:cs="Arial"/>
          <w:sz w:val="20"/>
          <w:szCs w:val="20"/>
        </w:rPr>
        <w:t>P</w:t>
      </w:r>
      <w:r>
        <w:rPr>
          <w:rFonts w:ascii="Arial" w:hAnsi="Arial" w:cs="Arial"/>
          <w:sz w:val="20"/>
          <w:szCs w:val="20"/>
        </w:rPr>
        <w:t>arties in respect of the Confidential Information under this section shall survive the termination of this Agreement.</w:t>
      </w:r>
    </w:p>
    <w:p w14:paraId="469B7C20" w14:textId="77777777" w:rsidR="00637FAD" w:rsidRDefault="00637FAD">
      <w:pPr>
        <w:tabs>
          <w:tab w:val="num" w:pos="1080"/>
        </w:tabs>
        <w:jc w:val="both"/>
        <w:rPr>
          <w:rFonts w:ascii="Arial" w:hAnsi="Arial" w:cs="Arial"/>
          <w:sz w:val="20"/>
          <w:szCs w:val="20"/>
        </w:rPr>
      </w:pPr>
    </w:p>
    <w:p w14:paraId="55F5B3B6" w14:textId="77777777" w:rsidR="00637FAD" w:rsidRDefault="00637FAD">
      <w:pPr>
        <w:tabs>
          <w:tab w:val="num" w:pos="1080"/>
        </w:tabs>
        <w:jc w:val="both"/>
        <w:rPr>
          <w:rFonts w:ascii="Arial" w:hAnsi="Arial" w:cs="Arial"/>
          <w:sz w:val="20"/>
          <w:szCs w:val="20"/>
        </w:rPr>
      </w:pPr>
    </w:p>
    <w:p w14:paraId="4DFC3006"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INTELLECTUAL PROPERTY</w:t>
      </w:r>
    </w:p>
    <w:p w14:paraId="5ECB2707" w14:textId="77777777" w:rsidR="00637FAD" w:rsidRDefault="00637FAD">
      <w:pPr>
        <w:jc w:val="both"/>
        <w:rPr>
          <w:rFonts w:ascii="Arial" w:hAnsi="Arial" w:cs="Arial"/>
          <w:sz w:val="20"/>
          <w:szCs w:val="20"/>
        </w:rPr>
      </w:pPr>
    </w:p>
    <w:p w14:paraId="32A51102" w14:textId="77777777" w:rsidR="00637FAD" w:rsidRDefault="002722B5">
      <w:pPr>
        <w:numPr>
          <w:ilvl w:val="1"/>
          <w:numId w:val="2"/>
        </w:numPr>
        <w:jc w:val="both"/>
        <w:rPr>
          <w:rFonts w:ascii="Arial" w:hAnsi="Arial" w:cs="Arial"/>
          <w:sz w:val="20"/>
          <w:szCs w:val="20"/>
        </w:rPr>
      </w:pPr>
      <w:r>
        <w:rPr>
          <w:rFonts w:ascii="Arial" w:hAnsi="Arial" w:cs="Arial"/>
          <w:sz w:val="20"/>
          <w:szCs w:val="20"/>
          <w:lang w:val="en-GB"/>
        </w:rPr>
        <w:t xml:space="preserve">All information, data and materials, including reports, studies, object or source code, flow charts, diagrams, and other tangible or intangible material of any nature whatsoever produced or created </w:t>
      </w:r>
      <w:r w:rsidR="00324BDC">
        <w:rPr>
          <w:rFonts w:ascii="Arial" w:hAnsi="Arial" w:cs="Arial"/>
          <w:sz w:val="20"/>
          <w:szCs w:val="20"/>
          <w:lang w:val="en-GB"/>
        </w:rPr>
        <w:t xml:space="preserve">specifically </w:t>
      </w:r>
      <w:r>
        <w:rPr>
          <w:rFonts w:ascii="Arial" w:hAnsi="Arial" w:cs="Arial"/>
          <w:sz w:val="20"/>
          <w:szCs w:val="20"/>
          <w:lang w:val="en-GB"/>
        </w:rPr>
        <w:t xml:space="preserve">in relation to the </w:t>
      </w:r>
      <w:r w:rsidR="00582131">
        <w:rPr>
          <w:rFonts w:ascii="Arial" w:hAnsi="Arial" w:cs="Arial"/>
          <w:sz w:val="20"/>
          <w:szCs w:val="20"/>
          <w:lang w:val="en-GB"/>
        </w:rPr>
        <w:t>Project</w:t>
      </w:r>
      <w:r>
        <w:rPr>
          <w:rFonts w:ascii="Arial" w:hAnsi="Arial" w:cs="Arial"/>
          <w:sz w:val="20"/>
          <w:szCs w:val="20"/>
          <w:lang w:val="en-GB"/>
        </w:rPr>
        <w:t xml:space="preserve"> and all patent, copyright, trade secret and other intellectual property rights in any of the foregoing (collectively the “</w:t>
      </w:r>
      <w:r>
        <w:rPr>
          <w:rFonts w:ascii="Arial" w:hAnsi="Arial" w:cs="Arial"/>
          <w:b/>
          <w:sz w:val="20"/>
          <w:szCs w:val="20"/>
          <w:lang w:val="en-GB"/>
        </w:rPr>
        <w:t>Intellectual Property</w:t>
      </w:r>
      <w:r>
        <w:rPr>
          <w:rFonts w:ascii="Arial" w:hAnsi="Arial" w:cs="Arial"/>
          <w:sz w:val="20"/>
          <w:szCs w:val="20"/>
          <w:lang w:val="en-GB"/>
        </w:rPr>
        <w:t xml:space="preserve">”), if any, shall be the property of the </w:t>
      </w:r>
      <w:r w:rsidR="00934541">
        <w:rPr>
          <w:rFonts w:ascii="Arial" w:hAnsi="Arial" w:cs="Arial"/>
          <w:sz w:val="20"/>
          <w:szCs w:val="20"/>
          <w:lang w:val="en-GB"/>
        </w:rPr>
        <w:t>P</w:t>
      </w:r>
      <w:r>
        <w:rPr>
          <w:rFonts w:ascii="Arial" w:hAnsi="Arial" w:cs="Arial"/>
          <w:sz w:val="20"/>
          <w:szCs w:val="20"/>
          <w:lang w:val="en-GB"/>
        </w:rPr>
        <w:t xml:space="preserve">arty who produced or created the same. </w:t>
      </w:r>
      <w:r w:rsidR="00324BDC">
        <w:rPr>
          <w:rFonts w:ascii="Arial" w:hAnsi="Arial" w:cs="Arial"/>
          <w:sz w:val="20"/>
          <w:szCs w:val="20"/>
          <w:lang w:val="en-GB"/>
        </w:rPr>
        <w:t xml:space="preserve">Each </w:t>
      </w:r>
      <w:r w:rsidR="00934541">
        <w:rPr>
          <w:rFonts w:ascii="Arial" w:hAnsi="Arial" w:cs="Arial"/>
          <w:sz w:val="20"/>
          <w:szCs w:val="20"/>
          <w:lang w:val="en-GB"/>
        </w:rPr>
        <w:t>P</w:t>
      </w:r>
      <w:r w:rsidR="00324BDC">
        <w:rPr>
          <w:rFonts w:ascii="Arial" w:hAnsi="Arial" w:cs="Arial"/>
          <w:sz w:val="20"/>
          <w:szCs w:val="20"/>
          <w:lang w:val="en-GB"/>
        </w:rPr>
        <w:t xml:space="preserve">arty </w:t>
      </w:r>
      <w:r>
        <w:rPr>
          <w:rFonts w:ascii="Arial" w:hAnsi="Arial" w:cs="Arial"/>
          <w:sz w:val="20"/>
          <w:szCs w:val="20"/>
          <w:lang w:val="en-GB"/>
        </w:rPr>
        <w:t xml:space="preserve">hereby agrees to grant </w:t>
      </w:r>
      <w:r w:rsidR="00324BDC">
        <w:rPr>
          <w:rFonts w:ascii="Arial" w:hAnsi="Arial" w:cs="Arial"/>
          <w:sz w:val="20"/>
          <w:szCs w:val="20"/>
          <w:lang w:val="en-GB"/>
        </w:rPr>
        <w:t xml:space="preserve">to the other </w:t>
      </w:r>
      <w:r w:rsidR="00582131">
        <w:rPr>
          <w:rFonts w:ascii="Arial" w:hAnsi="Arial" w:cs="Arial"/>
          <w:sz w:val="20"/>
          <w:szCs w:val="20"/>
          <w:lang w:val="en-GB"/>
        </w:rPr>
        <w:t>Party</w:t>
      </w:r>
      <w:r>
        <w:rPr>
          <w:rFonts w:ascii="Arial" w:hAnsi="Arial" w:cs="Arial"/>
          <w:sz w:val="20"/>
          <w:szCs w:val="20"/>
          <w:lang w:val="en-GB"/>
        </w:rPr>
        <w:t xml:space="preserve"> a non-exclusive license </w:t>
      </w:r>
      <w:r w:rsidR="00934541">
        <w:rPr>
          <w:rFonts w:ascii="Arial" w:hAnsi="Arial" w:cs="Arial"/>
          <w:sz w:val="20"/>
          <w:szCs w:val="20"/>
          <w:lang w:val="en-GB"/>
        </w:rPr>
        <w:t xml:space="preserve">to </w:t>
      </w:r>
      <w:r>
        <w:rPr>
          <w:rFonts w:ascii="Arial" w:hAnsi="Arial" w:cs="Arial"/>
          <w:sz w:val="20"/>
          <w:szCs w:val="20"/>
          <w:lang w:val="en-GB"/>
        </w:rPr>
        <w:t xml:space="preserve">use </w:t>
      </w:r>
      <w:r w:rsidR="00324BDC">
        <w:rPr>
          <w:rFonts w:ascii="Arial" w:hAnsi="Arial" w:cs="Arial"/>
          <w:sz w:val="20"/>
          <w:szCs w:val="20"/>
          <w:lang w:val="en-GB"/>
        </w:rPr>
        <w:t>such</w:t>
      </w:r>
      <w:bookmarkStart w:id="1" w:name="OLE_LINK1"/>
      <w:bookmarkStart w:id="2" w:name="OLE_LINK2"/>
      <w:r>
        <w:rPr>
          <w:rFonts w:ascii="Arial" w:hAnsi="Arial" w:cs="Arial"/>
          <w:sz w:val="20"/>
          <w:szCs w:val="20"/>
          <w:lang w:val="en-GB"/>
        </w:rPr>
        <w:t xml:space="preserve"> Intellectual Property</w:t>
      </w:r>
      <w:r w:rsidR="00324BDC">
        <w:rPr>
          <w:rFonts w:ascii="Arial" w:hAnsi="Arial" w:cs="Arial"/>
          <w:sz w:val="20"/>
          <w:szCs w:val="20"/>
          <w:lang w:val="en-GB"/>
        </w:rPr>
        <w:t>,</w:t>
      </w:r>
      <w:r>
        <w:rPr>
          <w:rFonts w:ascii="Arial" w:hAnsi="Arial" w:cs="Arial"/>
          <w:sz w:val="20"/>
          <w:szCs w:val="20"/>
          <w:lang w:val="en-GB"/>
        </w:rPr>
        <w:t xml:space="preserve"> </w:t>
      </w:r>
      <w:bookmarkEnd w:id="1"/>
      <w:bookmarkEnd w:id="2"/>
      <w:r w:rsidR="00324BDC">
        <w:rPr>
          <w:rFonts w:ascii="Arial" w:hAnsi="Arial" w:cs="Arial"/>
          <w:sz w:val="20"/>
          <w:szCs w:val="20"/>
          <w:lang w:val="en-GB"/>
        </w:rPr>
        <w:t xml:space="preserve">strictly </w:t>
      </w:r>
      <w:r>
        <w:rPr>
          <w:rFonts w:ascii="Arial" w:hAnsi="Arial" w:cs="Arial"/>
          <w:sz w:val="20"/>
          <w:szCs w:val="20"/>
          <w:lang w:val="en-GB"/>
        </w:rPr>
        <w:t>for purpose</w:t>
      </w:r>
      <w:r w:rsidR="00324BDC">
        <w:rPr>
          <w:rFonts w:ascii="Arial" w:hAnsi="Arial" w:cs="Arial"/>
          <w:sz w:val="20"/>
          <w:szCs w:val="20"/>
          <w:lang w:val="en-GB"/>
        </w:rPr>
        <w:t>s</w:t>
      </w:r>
      <w:r>
        <w:rPr>
          <w:rFonts w:ascii="Arial" w:hAnsi="Arial" w:cs="Arial"/>
          <w:sz w:val="20"/>
          <w:szCs w:val="20"/>
          <w:lang w:val="en-GB"/>
        </w:rPr>
        <w:t xml:space="preserve"> of the </w:t>
      </w:r>
      <w:r w:rsidR="00582131">
        <w:rPr>
          <w:rFonts w:ascii="Arial" w:hAnsi="Arial" w:cs="Arial"/>
          <w:sz w:val="20"/>
          <w:szCs w:val="20"/>
          <w:lang w:val="en-GB"/>
        </w:rPr>
        <w:t>Project</w:t>
      </w:r>
      <w:r w:rsidR="00637FAD">
        <w:rPr>
          <w:rFonts w:ascii="Arial" w:hAnsi="Arial" w:cs="Arial"/>
          <w:sz w:val="20"/>
          <w:szCs w:val="20"/>
        </w:rPr>
        <w:t>.</w:t>
      </w:r>
      <w:r w:rsidR="00F2076D">
        <w:rPr>
          <w:rFonts w:ascii="Arial" w:hAnsi="Arial" w:cs="Arial"/>
          <w:sz w:val="20"/>
          <w:szCs w:val="20"/>
        </w:rPr>
        <w:t xml:space="preserve">  </w:t>
      </w:r>
    </w:p>
    <w:p w14:paraId="018A4EED" w14:textId="77777777" w:rsidR="00637FAD" w:rsidRDefault="00637FAD">
      <w:pPr>
        <w:jc w:val="both"/>
        <w:rPr>
          <w:rFonts w:ascii="Arial" w:hAnsi="Arial" w:cs="Arial"/>
          <w:sz w:val="20"/>
          <w:szCs w:val="20"/>
        </w:rPr>
      </w:pPr>
    </w:p>
    <w:p w14:paraId="32027B5E" w14:textId="77777777" w:rsidR="00637FAD" w:rsidRPr="004876DD" w:rsidRDefault="00637FAD">
      <w:pPr>
        <w:numPr>
          <w:ilvl w:val="1"/>
          <w:numId w:val="2"/>
        </w:numPr>
        <w:jc w:val="both"/>
        <w:rPr>
          <w:rFonts w:ascii="Arial" w:hAnsi="Arial" w:cs="Arial"/>
          <w:sz w:val="20"/>
          <w:szCs w:val="20"/>
        </w:rPr>
      </w:pPr>
      <w:r w:rsidRPr="004876DD">
        <w:rPr>
          <w:rFonts w:ascii="Arial" w:hAnsi="Arial" w:cs="Arial"/>
          <w:sz w:val="20"/>
          <w:szCs w:val="20"/>
        </w:rPr>
        <w:t xml:space="preserve">To the extent that </w:t>
      </w:r>
      <w:r w:rsidR="00934541" w:rsidRPr="004876DD">
        <w:rPr>
          <w:rFonts w:ascii="Arial" w:hAnsi="Arial" w:cs="Arial"/>
          <w:sz w:val="20"/>
          <w:szCs w:val="20"/>
        </w:rPr>
        <w:t>any</w:t>
      </w:r>
      <w:r w:rsidR="00EF59D8" w:rsidRPr="004876DD">
        <w:rPr>
          <w:rFonts w:ascii="Arial" w:hAnsi="Arial" w:cs="Arial"/>
          <w:sz w:val="20"/>
          <w:szCs w:val="20"/>
        </w:rPr>
        <w:t xml:space="preserve"> </w:t>
      </w:r>
      <w:r w:rsidR="00934541" w:rsidRPr="004876DD">
        <w:rPr>
          <w:rFonts w:ascii="Arial" w:hAnsi="Arial" w:cs="Arial"/>
          <w:sz w:val="20"/>
          <w:szCs w:val="20"/>
        </w:rPr>
        <w:t>P</w:t>
      </w:r>
      <w:r w:rsidR="00EF59D8" w:rsidRPr="004876DD">
        <w:rPr>
          <w:rFonts w:ascii="Arial" w:hAnsi="Arial" w:cs="Arial"/>
          <w:sz w:val="20"/>
          <w:szCs w:val="20"/>
        </w:rPr>
        <w:t xml:space="preserve">arty </w:t>
      </w:r>
      <w:r w:rsidRPr="004876DD">
        <w:rPr>
          <w:rFonts w:ascii="Arial" w:hAnsi="Arial" w:cs="Arial"/>
          <w:sz w:val="20"/>
          <w:szCs w:val="20"/>
        </w:rPr>
        <w:t>uses and/or incorporates its own or third party algorithms, computer routines or other proprietary information or intellectual property (“</w:t>
      </w:r>
      <w:r w:rsidR="00EF59D8" w:rsidRPr="004876DD">
        <w:rPr>
          <w:rFonts w:ascii="Arial" w:hAnsi="Arial" w:cs="Arial"/>
          <w:b/>
          <w:sz w:val="20"/>
          <w:szCs w:val="20"/>
        </w:rPr>
        <w:t xml:space="preserve">Original </w:t>
      </w:r>
      <w:r w:rsidRPr="004876DD">
        <w:rPr>
          <w:rFonts w:ascii="Arial" w:hAnsi="Arial" w:cs="Arial"/>
          <w:b/>
          <w:sz w:val="20"/>
          <w:szCs w:val="20"/>
        </w:rPr>
        <w:t>Property</w:t>
      </w:r>
      <w:r w:rsidRPr="004876DD">
        <w:rPr>
          <w:rFonts w:ascii="Arial" w:hAnsi="Arial" w:cs="Arial"/>
          <w:sz w:val="20"/>
          <w:szCs w:val="20"/>
        </w:rPr>
        <w:t xml:space="preserve">”) in the development of </w:t>
      </w:r>
      <w:r w:rsidR="00C24259" w:rsidRPr="004876DD">
        <w:rPr>
          <w:rFonts w:ascii="Arial" w:hAnsi="Arial" w:cs="Arial"/>
          <w:sz w:val="20"/>
          <w:szCs w:val="20"/>
        </w:rPr>
        <w:t xml:space="preserve">its </w:t>
      </w:r>
      <w:r w:rsidRPr="004876DD">
        <w:rPr>
          <w:rFonts w:ascii="Arial" w:hAnsi="Arial" w:cs="Arial"/>
          <w:sz w:val="20"/>
          <w:szCs w:val="20"/>
        </w:rPr>
        <w:t xml:space="preserve">Intellectual Property or otherwise in the performance of its obligations under </w:t>
      </w:r>
      <w:r w:rsidRPr="004876DD">
        <w:rPr>
          <w:rFonts w:ascii="Arial" w:hAnsi="Arial" w:cs="Arial"/>
          <w:sz w:val="20"/>
          <w:szCs w:val="20"/>
        </w:rPr>
        <w:lastRenderedPageBreak/>
        <w:t xml:space="preserve">this Agreement, </w:t>
      </w:r>
      <w:r w:rsidR="00C24259" w:rsidRPr="004876DD">
        <w:rPr>
          <w:rFonts w:ascii="Arial" w:hAnsi="Arial" w:cs="Arial"/>
          <w:sz w:val="20"/>
          <w:szCs w:val="20"/>
        </w:rPr>
        <w:t>the other</w:t>
      </w:r>
      <w:r w:rsidR="00324BDC" w:rsidRPr="004876DD">
        <w:rPr>
          <w:rFonts w:ascii="Arial" w:hAnsi="Arial" w:cs="Arial"/>
          <w:sz w:val="20"/>
          <w:szCs w:val="20"/>
        </w:rPr>
        <w:t xml:space="preserve"> </w:t>
      </w:r>
      <w:r w:rsidR="00582131">
        <w:rPr>
          <w:rFonts w:ascii="Arial" w:hAnsi="Arial" w:cs="Arial"/>
          <w:sz w:val="20"/>
          <w:szCs w:val="20"/>
        </w:rPr>
        <w:t>Party</w:t>
      </w:r>
      <w:r w:rsidRPr="004876DD">
        <w:rPr>
          <w:rFonts w:ascii="Arial" w:hAnsi="Arial" w:cs="Arial"/>
          <w:sz w:val="20"/>
          <w:szCs w:val="20"/>
        </w:rPr>
        <w:t xml:space="preserve"> shall have and </w:t>
      </w:r>
      <w:r w:rsidR="00582131">
        <w:rPr>
          <w:rFonts w:ascii="Arial" w:hAnsi="Arial" w:cs="Arial"/>
          <w:sz w:val="20"/>
          <w:szCs w:val="20"/>
        </w:rPr>
        <w:t>is</w:t>
      </w:r>
      <w:r w:rsidR="00934541" w:rsidRPr="004876DD">
        <w:rPr>
          <w:rFonts w:ascii="Arial" w:hAnsi="Arial" w:cs="Arial"/>
          <w:sz w:val="20"/>
          <w:szCs w:val="20"/>
        </w:rPr>
        <w:t xml:space="preserve"> </w:t>
      </w:r>
      <w:r w:rsidRPr="004876DD">
        <w:rPr>
          <w:rFonts w:ascii="Arial" w:hAnsi="Arial" w:cs="Arial"/>
          <w:sz w:val="20"/>
          <w:szCs w:val="20"/>
        </w:rPr>
        <w:t>hereby granted a non-exclusive and royalty-free license to use</w:t>
      </w:r>
      <w:r w:rsidR="00324BDC" w:rsidRPr="004876DD">
        <w:rPr>
          <w:rFonts w:ascii="Arial" w:hAnsi="Arial" w:cs="Arial"/>
          <w:sz w:val="20"/>
          <w:szCs w:val="20"/>
        </w:rPr>
        <w:t xml:space="preserve"> </w:t>
      </w:r>
      <w:r w:rsidRPr="004876DD">
        <w:rPr>
          <w:rFonts w:ascii="Arial" w:hAnsi="Arial" w:cs="Arial"/>
          <w:sz w:val="20"/>
          <w:szCs w:val="20"/>
        </w:rPr>
        <w:t xml:space="preserve">such </w:t>
      </w:r>
      <w:r w:rsidR="00C24259" w:rsidRPr="004876DD">
        <w:rPr>
          <w:rFonts w:ascii="Arial" w:hAnsi="Arial" w:cs="Arial"/>
          <w:sz w:val="20"/>
          <w:szCs w:val="20"/>
        </w:rPr>
        <w:t xml:space="preserve">Original </w:t>
      </w:r>
      <w:r w:rsidRPr="004876DD">
        <w:rPr>
          <w:rFonts w:ascii="Arial" w:hAnsi="Arial" w:cs="Arial"/>
          <w:sz w:val="20"/>
          <w:szCs w:val="20"/>
        </w:rPr>
        <w:t>Property which is incorporated into or made a part of the Intellectual Property</w:t>
      </w:r>
      <w:r w:rsidR="00EF59D8" w:rsidRPr="004876DD">
        <w:rPr>
          <w:rFonts w:ascii="Arial" w:hAnsi="Arial" w:cs="Arial"/>
          <w:sz w:val="20"/>
          <w:szCs w:val="20"/>
        </w:rPr>
        <w:t xml:space="preserve"> strictly for purposes of the </w:t>
      </w:r>
      <w:r w:rsidR="00582131">
        <w:rPr>
          <w:rFonts w:ascii="Arial" w:hAnsi="Arial" w:cs="Arial"/>
          <w:sz w:val="20"/>
          <w:szCs w:val="20"/>
        </w:rPr>
        <w:t>Project</w:t>
      </w:r>
      <w:r w:rsidRPr="004876DD">
        <w:rPr>
          <w:rFonts w:ascii="Arial" w:hAnsi="Arial" w:cs="Arial"/>
          <w:sz w:val="20"/>
          <w:szCs w:val="20"/>
        </w:rPr>
        <w:t xml:space="preserve">, provided that </w:t>
      </w:r>
      <w:r w:rsidR="00324BDC" w:rsidRPr="004876DD">
        <w:rPr>
          <w:rFonts w:ascii="Arial" w:hAnsi="Arial" w:cs="Arial"/>
          <w:sz w:val="20"/>
          <w:szCs w:val="20"/>
        </w:rPr>
        <w:t>n</w:t>
      </w:r>
      <w:r w:rsidR="00934541" w:rsidRPr="004876DD">
        <w:rPr>
          <w:rFonts w:ascii="Arial" w:hAnsi="Arial" w:cs="Arial"/>
          <w:sz w:val="20"/>
          <w:szCs w:val="20"/>
        </w:rPr>
        <w:t>o</w:t>
      </w:r>
      <w:r w:rsidR="00324BDC" w:rsidRPr="004876DD">
        <w:rPr>
          <w:rFonts w:ascii="Arial" w:hAnsi="Arial" w:cs="Arial"/>
          <w:sz w:val="20"/>
          <w:szCs w:val="20"/>
        </w:rPr>
        <w:t xml:space="preserve"> </w:t>
      </w:r>
      <w:r w:rsidR="00934541" w:rsidRPr="004876DD">
        <w:rPr>
          <w:rFonts w:ascii="Arial" w:hAnsi="Arial" w:cs="Arial"/>
          <w:sz w:val="20"/>
          <w:szCs w:val="20"/>
        </w:rPr>
        <w:t>P</w:t>
      </w:r>
      <w:r w:rsidR="00324BDC" w:rsidRPr="004876DD">
        <w:rPr>
          <w:rFonts w:ascii="Arial" w:hAnsi="Arial" w:cs="Arial"/>
          <w:sz w:val="20"/>
          <w:szCs w:val="20"/>
        </w:rPr>
        <w:t xml:space="preserve">arty </w:t>
      </w:r>
      <w:r w:rsidRPr="004876DD">
        <w:rPr>
          <w:rFonts w:ascii="Arial" w:hAnsi="Arial" w:cs="Arial"/>
          <w:sz w:val="20"/>
          <w:szCs w:val="20"/>
        </w:rPr>
        <w:t>shall have the right to use</w:t>
      </w:r>
      <w:r w:rsidR="00C24259" w:rsidRPr="004876DD">
        <w:rPr>
          <w:rFonts w:ascii="Arial" w:hAnsi="Arial" w:cs="Arial"/>
          <w:sz w:val="20"/>
          <w:szCs w:val="20"/>
        </w:rPr>
        <w:t xml:space="preserve"> </w:t>
      </w:r>
      <w:r w:rsidR="00EF59D8" w:rsidRPr="004876DD">
        <w:rPr>
          <w:rFonts w:ascii="Arial" w:hAnsi="Arial" w:cs="Arial"/>
          <w:sz w:val="20"/>
          <w:szCs w:val="20"/>
        </w:rPr>
        <w:t xml:space="preserve">the </w:t>
      </w:r>
      <w:r w:rsidR="00EB5AE0" w:rsidRPr="004876DD">
        <w:rPr>
          <w:rFonts w:ascii="Arial" w:hAnsi="Arial" w:cs="Arial"/>
          <w:sz w:val="20"/>
          <w:szCs w:val="20"/>
        </w:rPr>
        <w:t>a Party’s</w:t>
      </w:r>
      <w:r w:rsidR="00EF59D8" w:rsidRPr="004876DD">
        <w:rPr>
          <w:rFonts w:ascii="Arial" w:hAnsi="Arial" w:cs="Arial"/>
          <w:sz w:val="20"/>
          <w:szCs w:val="20"/>
        </w:rPr>
        <w:t xml:space="preserve"> </w:t>
      </w:r>
      <w:r w:rsidR="00324BDC" w:rsidRPr="004876DD">
        <w:rPr>
          <w:rFonts w:ascii="Arial" w:hAnsi="Arial" w:cs="Arial"/>
          <w:sz w:val="20"/>
          <w:szCs w:val="20"/>
        </w:rPr>
        <w:t xml:space="preserve">Original </w:t>
      </w:r>
      <w:r w:rsidRPr="004876DD">
        <w:rPr>
          <w:rFonts w:ascii="Arial" w:hAnsi="Arial" w:cs="Arial"/>
          <w:sz w:val="20"/>
          <w:szCs w:val="20"/>
        </w:rPr>
        <w:t xml:space="preserve">Property separate and apart from </w:t>
      </w:r>
      <w:r w:rsidR="00EB5AE0" w:rsidRPr="004876DD">
        <w:rPr>
          <w:rFonts w:ascii="Arial" w:hAnsi="Arial" w:cs="Arial"/>
          <w:sz w:val="20"/>
          <w:szCs w:val="20"/>
        </w:rPr>
        <w:t>that</w:t>
      </w:r>
      <w:r w:rsidR="00C24259" w:rsidRPr="004876DD">
        <w:rPr>
          <w:rFonts w:ascii="Arial" w:hAnsi="Arial" w:cs="Arial"/>
          <w:sz w:val="20"/>
          <w:szCs w:val="20"/>
        </w:rPr>
        <w:t xml:space="preserve"> </w:t>
      </w:r>
      <w:r w:rsidR="00EB5AE0" w:rsidRPr="004876DD">
        <w:rPr>
          <w:rFonts w:ascii="Arial" w:hAnsi="Arial" w:cs="Arial"/>
          <w:sz w:val="20"/>
          <w:szCs w:val="20"/>
        </w:rPr>
        <w:t>P</w:t>
      </w:r>
      <w:r w:rsidR="00EF59D8" w:rsidRPr="004876DD">
        <w:rPr>
          <w:rFonts w:ascii="Arial" w:hAnsi="Arial" w:cs="Arial"/>
          <w:sz w:val="20"/>
          <w:szCs w:val="20"/>
        </w:rPr>
        <w:t xml:space="preserve">arty’s </w:t>
      </w:r>
      <w:r w:rsidRPr="004876DD">
        <w:rPr>
          <w:rFonts w:ascii="Arial" w:hAnsi="Arial" w:cs="Arial"/>
          <w:sz w:val="20"/>
          <w:szCs w:val="20"/>
        </w:rPr>
        <w:t>Intellectual Property.</w:t>
      </w:r>
    </w:p>
    <w:p w14:paraId="24439181" w14:textId="77777777" w:rsidR="00637FAD" w:rsidRDefault="00637FAD">
      <w:pPr>
        <w:tabs>
          <w:tab w:val="num" w:pos="720"/>
        </w:tabs>
        <w:ind w:left="720" w:hanging="720"/>
        <w:jc w:val="both"/>
        <w:rPr>
          <w:rFonts w:ascii="Arial" w:hAnsi="Arial" w:cs="Arial"/>
          <w:sz w:val="20"/>
          <w:szCs w:val="20"/>
        </w:rPr>
      </w:pPr>
    </w:p>
    <w:p w14:paraId="4F31C45D" w14:textId="77777777" w:rsidR="00637FAD" w:rsidRDefault="00637FAD">
      <w:pPr>
        <w:jc w:val="both"/>
        <w:rPr>
          <w:rFonts w:ascii="Arial" w:hAnsi="Arial" w:cs="Arial"/>
          <w:sz w:val="20"/>
          <w:szCs w:val="20"/>
        </w:rPr>
      </w:pPr>
    </w:p>
    <w:p w14:paraId="4346F259"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USE OF MARKS</w:t>
      </w:r>
    </w:p>
    <w:p w14:paraId="13CC184D" w14:textId="77777777" w:rsidR="00637FAD" w:rsidRDefault="00637FAD">
      <w:pPr>
        <w:jc w:val="both"/>
        <w:rPr>
          <w:rFonts w:ascii="Arial" w:hAnsi="Arial" w:cs="Arial"/>
          <w:sz w:val="20"/>
          <w:szCs w:val="20"/>
        </w:rPr>
      </w:pPr>
    </w:p>
    <w:p w14:paraId="17CCFEE4"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Each </w:t>
      </w:r>
      <w:r w:rsidR="00D35A4E">
        <w:rPr>
          <w:rFonts w:ascii="Arial" w:hAnsi="Arial" w:cs="Arial"/>
          <w:sz w:val="20"/>
          <w:szCs w:val="20"/>
        </w:rPr>
        <w:t>P</w:t>
      </w:r>
      <w:r>
        <w:rPr>
          <w:rFonts w:ascii="Arial" w:hAnsi="Arial" w:cs="Arial"/>
          <w:sz w:val="20"/>
          <w:szCs w:val="20"/>
        </w:rPr>
        <w:t xml:space="preserve">arty shall grant to the other </w:t>
      </w:r>
      <w:r w:rsidR="00582131">
        <w:rPr>
          <w:rFonts w:ascii="Arial" w:hAnsi="Arial" w:cs="Arial"/>
          <w:sz w:val="20"/>
          <w:szCs w:val="20"/>
        </w:rPr>
        <w:t>Party</w:t>
      </w:r>
      <w:r>
        <w:rPr>
          <w:rFonts w:ascii="Arial" w:hAnsi="Arial" w:cs="Arial"/>
          <w:sz w:val="20"/>
          <w:szCs w:val="20"/>
        </w:rPr>
        <w:t xml:space="preserve"> a non-exclusive and non-transferable license to use its name, logos and service and </w:t>
      </w:r>
      <w:proofErr w:type="gramStart"/>
      <w:r>
        <w:rPr>
          <w:rFonts w:ascii="Arial" w:hAnsi="Arial" w:cs="Arial"/>
          <w:sz w:val="20"/>
          <w:szCs w:val="20"/>
        </w:rPr>
        <w:t>trade marks</w:t>
      </w:r>
      <w:proofErr w:type="gramEnd"/>
      <w:r>
        <w:rPr>
          <w:rFonts w:ascii="Arial" w:hAnsi="Arial" w:cs="Arial"/>
          <w:sz w:val="20"/>
          <w:szCs w:val="20"/>
        </w:rPr>
        <w:t xml:space="preserve"> (“</w:t>
      </w:r>
      <w:r>
        <w:rPr>
          <w:rFonts w:ascii="Arial" w:hAnsi="Arial" w:cs="Arial"/>
          <w:b/>
          <w:sz w:val="20"/>
          <w:szCs w:val="20"/>
        </w:rPr>
        <w:t>Marks</w:t>
      </w:r>
      <w:r>
        <w:rPr>
          <w:rFonts w:ascii="Arial" w:hAnsi="Arial" w:cs="Arial"/>
          <w:sz w:val="20"/>
          <w:szCs w:val="20"/>
        </w:rPr>
        <w:t xml:space="preserve">”) solely in connection with the co-branding and marketing of the </w:t>
      </w:r>
      <w:r w:rsidR="00582131">
        <w:rPr>
          <w:rFonts w:ascii="Arial" w:hAnsi="Arial" w:cs="Arial"/>
          <w:sz w:val="20"/>
          <w:szCs w:val="20"/>
        </w:rPr>
        <w:t>Project</w:t>
      </w:r>
      <w:r>
        <w:rPr>
          <w:rFonts w:ascii="Arial" w:hAnsi="Arial" w:cs="Arial"/>
          <w:sz w:val="20"/>
          <w:szCs w:val="20"/>
        </w:rPr>
        <w:t xml:space="preserve"> provided that use of one </w:t>
      </w:r>
      <w:r w:rsidR="00D35A4E">
        <w:rPr>
          <w:rFonts w:ascii="Arial" w:hAnsi="Arial" w:cs="Arial"/>
          <w:sz w:val="20"/>
          <w:szCs w:val="20"/>
        </w:rPr>
        <w:t>P</w:t>
      </w:r>
      <w:r>
        <w:rPr>
          <w:rFonts w:ascii="Arial" w:hAnsi="Arial" w:cs="Arial"/>
          <w:sz w:val="20"/>
          <w:szCs w:val="20"/>
        </w:rPr>
        <w:t xml:space="preserve">arty’s Marks by the other </w:t>
      </w:r>
      <w:r w:rsidR="00582131">
        <w:rPr>
          <w:rFonts w:ascii="Arial" w:hAnsi="Arial" w:cs="Arial"/>
          <w:sz w:val="20"/>
          <w:szCs w:val="20"/>
        </w:rPr>
        <w:t>Party</w:t>
      </w:r>
      <w:r>
        <w:rPr>
          <w:rFonts w:ascii="Arial" w:hAnsi="Arial" w:cs="Arial"/>
          <w:sz w:val="20"/>
          <w:szCs w:val="20"/>
        </w:rPr>
        <w:t xml:space="preserve"> is subject to the first </w:t>
      </w:r>
      <w:r w:rsidR="00D35A4E">
        <w:rPr>
          <w:rFonts w:ascii="Arial" w:hAnsi="Arial" w:cs="Arial"/>
          <w:sz w:val="20"/>
          <w:szCs w:val="20"/>
        </w:rPr>
        <w:t>P</w:t>
      </w:r>
      <w:r>
        <w:rPr>
          <w:rFonts w:ascii="Arial" w:hAnsi="Arial" w:cs="Arial"/>
          <w:sz w:val="20"/>
          <w:szCs w:val="20"/>
        </w:rPr>
        <w:t xml:space="preserve">arty’s prior written consent to the usage and form of the Marks.  </w:t>
      </w:r>
      <w:r w:rsidR="00D35A4E">
        <w:rPr>
          <w:rFonts w:ascii="Arial" w:hAnsi="Arial" w:cs="Arial"/>
          <w:sz w:val="20"/>
          <w:szCs w:val="20"/>
        </w:rPr>
        <w:t>No</w:t>
      </w:r>
      <w:r>
        <w:rPr>
          <w:rFonts w:ascii="Arial" w:hAnsi="Arial" w:cs="Arial"/>
          <w:sz w:val="20"/>
          <w:szCs w:val="20"/>
        </w:rPr>
        <w:t xml:space="preserve"> </w:t>
      </w:r>
      <w:r w:rsidR="00D35A4E">
        <w:rPr>
          <w:rFonts w:ascii="Arial" w:hAnsi="Arial" w:cs="Arial"/>
          <w:sz w:val="20"/>
          <w:szCs w:val="20"/>
        </w:rPr>
        <w:t>P</w:t>
      </w:r>
      <w:r>
        <w:rPr>
          <w:rFonts w:ascii="Arial" w:hAnsi="Arial" w:cs="Arial"/>
          <w:sz w:val="20"/>
          <w:szCs w:val="20"/>
        </w:rPr>
        <w:t xml:space="preserve">arty shall remove the Marks of </w:t>
      </w:r>
      <w:r w:rsidR="00582131">
        <w:rPr>
          <w:rFonts w:ascii="Arial" w:hAnsi="Arial" w:cs="Arial"/>
          <w:sz w:val="20"/>
          <w:szCs w:val="20"/>
        </w:rPr>
        <w:t>the</w:t>
      </w:r>
      <w:r>
        <w:rPr>
          <w:rFonts w:ascii="Arial" w:hAnsi="Arial" w:cs="Arial"/>
          <w:sz w:val="20"/>
          <w:szCs w:val="20"/>
        </w:rPr>
        <w:t xml:space="preserve"> other </w:t>
      </w:r>
      <w:r w:rsidR="00D35A4E">
        <w:rPr>
          <w:rFonts w:ascii="Arial" w:hAnsi="Arial" w:cs="Arial"/>
          <w:sz w:val="20"/>
          <w:szCs w:val="20"/>
        </w:rPr>
        <w:t>P</w:t>
      </w:r>
      <w:r>
        <w:rPr>
          <w:rFonts w:ascii="Arial" w:hAnsi="Arial" w:cs="Arial"/>
          <w:sz w:val="20"/>
          <w:szCs w:val="20"/>
        </w:rPr>
        <w:t xml:space="preserve">arty from any approved affixation or use without the other </w:t>
      </w:r>
      <w:r w:rsidR="00D35A4E">
        <w:rPr>
          <w:rFonts w:ascii="Arial" w:hAnsi="Arial" w:cs="Arial"/>
          <w:sz w:val="20"/>
          <w:szCs w:val="20"/>
        </w:rPr>
        <w:t>P</w:t>
      </w:r>
      <w:r>
        <w:rPr>
          <w:rFonts w:ascii="Arial" w:hAnsi="Arial" w:cs="Arial"/>
          <w:sz w:val="20"/>
          <w:szCs w:val="20"/>
        </w:rPr>
        <w:t xml:space="preserve">arty’s prior approval. </w:t>
      </w:r>
    </w:p>
    <w:p w14:paraId="2E5B3E28" w14:textId="77777777" w:rsidR="00637FAD" w:rsidRDefault="00637FAD">
      <w:pPr>
        <w:jc w:val="both"/>
        <w:rPr>
          <w:rFonts w:ascii="Arial" w:hAnsi="Arial" w:cs="Arial"/>
          <w:sz w:val="20"/>
          <w:szCs w:val="20"/>
        </w:rPr>
      </w:pPr>
    </w:p>
    <w:p w14:paraId="7D6C4963"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Each </w:t>
      </w:r>
      <w:r w:rsidR="00D35A4E">
        <w:rPr>
          <w:rFonts w:ascii="Arial" w:hAnsi="Arial" w:cs="Arial"/>
          <w:sz w:val="20"/>
          <w:szCs w:val="20"/>
        </w:rPr>
        <w:t>P</w:t>
      </w:r>
      <w:r>
        <w:rPr>
          <w:rFonts w:ascii="Arial" w:hAnsi="Arial" w:cs="Arial"/>
          <w:sz w:val="20"/>
          <w:szCs w:val="20"/>
        </w:rPr>
        <w:t>arty</w:t>
      </w:r>
      <w:r>
        <w:rPr>
          <w:rFonts w:ascii="Arial" w:hAnsi="Arial" w:cs="Arial"/>
          <w:bCs/>
          <w:sz w:val="20"/>
          <w:szCs w:val="20"/>
        </w:rPr>
        <w:t xml:space="preserve"> hereby acknowledges the other </w:t>
      </w:r>
      <w:r w:rsidR="00582131">
        <w:rPr>
          <w:rFonts w:ascii="Arial" w:hAnsi="Arial" w:cs="Arial"/>
          <w:bCs/>
          <w:sz w:val="20"/>
          <w:szCs w:val="20"/>
        </w:rPr>
        <w:t>Party’s</w:t>
      </w:r>
      <w:r>
        <w:rPr>
          <w:rFonts w:ascii="Arial" w:hAnsi="Arial" w:cs="Arial"/>
          <w:bCs/>
          <w:sz w:val="20"/>
          <w:szCs w:val="20"/>
        </w:rPr>
        <w:t xml:space="preserve"> ownership of </w:t>
      </w:r>
      <w:r w:rsidR="004876DD">
        <w:rPr>
          <w:rFonts w:ascii="Arial" w:hAnsi="Arial" w:cs="Arial"/>
          <w:bCs/>
          <w:sz w:val="20"/>
          <w:szCs w:val="20"/>
        </w:rPr>
        <w:t>their</w:t>
      </w:r>
      <w:r>
        <w:rPr>
          <w:rFonts w:ascii="Arial" w:hAnsi="Arial" w:cs="Arial"/>
          <w:bCs/>
          <w:sz w:val="20"/>
          <w:szCs w:val="20"/>
        </w:rPr>
        <w:t xml:space="preserve"> Marks and agrees not to do anything inconsistent with the other </w:t>
      </w:r>
      <w:r w:rsidR="00582131">
        <w:rPr>
          <w:rFonts w:ascii="Arial" w:hAnsi="Arial" w:cs="Arial"/>
          <w:bCs/>
          <w:sz w:val="20"/>
          <w:szCs w:val="20"/>
        </w:rPr>
        <w:t>Party’s</w:t>
      </w:r>
      <w:r>
        <w:rPr>
          <w:rFonts w:ascii="Arial" w:hAnsi="Arial" w:cs="Arial"/>
          <w:bCs/>
          <w:sz w:val="20"/>
          <w:szCs w:val="20"/>
        </w:rPr>
        <w:t xml:space="preserve"> intellectual property rights in </w:t>
      </w:r>
      <w:r w:rsidR="00582131">
        <w:rPr>
          <w:rFonts w:ascii="Arial" w:hAnsi="Arial" w:cs="Arial"/>
          <w:bCs/>
          <w:sz w:val="20"/>
          <w:szCs w:val="20"/>
        </w:rPr>
        <w:t>its</w:t>
      </w:r>
      <w:r>
        <w:rPr>
          <w:rFonts w:ascii="Arial" w:hAnsi="Arial" w:cs="Arial"/>
          <w:bCs/>
          <w:sz w:val="20"/>
          <w:szCs w:val="20"/>
        </w:rPr>
        <w:t xml:space="preserve"> Marks. Each</w:t>
      </w:r>
      <w:r w:rsidR="00B52CA0">
        <w:rPr>
          <w:rFonts w:ascii="Arial" w:hAnsi="Arial" w:cs="Arial"/>
          <w:bCs/>
          <w:sz w:val="20"/>
          <w:szCs w:val="20"/>
        </w:rPr>
        <w:t xml:space="preserve"> </w:t>
      </w:r>
      <w:r w:rsidR="00D35A4E">
        <w:rPr>
          <w:rFonts w:ascii="Arial" w:hAnsi="Arial" w:cs="Arial"/>
          <w:bCs/>
          <w:sz w:val="20"/>
          <w:szCs w:val="20"/>
        </w:rPr>
        <w:t>Pa</w:t>
      </w:r>
      <w:r>
        <w:rPr>
          <w:rFonts w:ascii="Arial" w:hAnsi="Arial" w:cs="Arial"/>
          <w:bCs/>
          <w:sz w:val="20"/>
          <w:szCs w:val="20"/>
        </w:rPr>
        <w:t xml:space="preserve">rty agrees that nothing in this Agreement shall give or transfer to </w:t>
      </w:r>
      <w:r w:rsidR="00582131">
        <w:rPr>
          <w:rFonts w:ascii="Arial" w:hAnsi="Arial" w:cs="Arial"/>
          <w:bCs/>
          <w:sz w:val="20"/>
          <w:szCs w:val="20"/>
        </w:rPr>
        <w:t>the</w:t>
      </w:r>
      <w:r>
        <w:rPr>
          <w:rFonts w:ascii="Arial" w:hAnsi="Arial" w:cs="Arial"/>
          <w:bCs/>
          <w:sz w:val="20"/>
          <w:szCs w:val="20"/>
        </w:rPr>
        <w:t xml:space="preserve"> other </w:t>
      </w:r>
      <w:r w:rsidR="00D35A4E">
        <w:rPr>
          <w:rFonts w:ascii="Arial" w:hAnsi="Arial" w:cs="Arial"/>
          <w:bCs/>
          <w:sz w:val="20"/>
          <w:szCs w:val="20"/>
        </w:rPr>
        <w:t>P</w:t>
      </w:r>
      <w:r>
        <w:rPr>
          <w:rFonts w:ascii="Arial" w:hAnsi="Arial" w:cs="Arial"/>
          <w:bCs/>
          <w:sz w:val="20"/>
          <w:szCs w:val="20"/>
        </w:rPr>
        <w:t>arty any right, title or interest in the Marks other than the right to use the Marks in accordance with this Agreement. The provisions of this clause shall survive the expiration or termination of this Agreement.</w:t>
      </w:r>
    </w:p>
    <w:p w14:paraId="3E485865" w14:textId="77777777" w:rsidR="00637FAD" w:rsidRDefault="00637FAD">
      <w:pPr>
        <w:jc w:val="both"/>
        <w:rPr>
          <w:b/>
          <w:bCs/>
        </w:rPr>
      </w:pPr>
    </w:p>
    <w:p w14:paraId="7873F73A" w14:textId="77777777" w:rsidR="00637FAD" w:rsidRDefault="00637FAD">
      <w:pPr>
        <w:tabs>
          <w:tab w:val="left" w:pos="3533"/>
        </w:tabs>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13E0526D"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REPRESENTATION AND WARRANTIES</w:t>
      </w:r>
    </w:p>
    <w:p w14:paraId="1FC6D7DF" w14:textId="77777777" w:rsidR="00637FAD" w:rsidRDefault="00637FAD">
      <w:pPr>
        <w:jc w:val="both"/>
        <w:rPr>
          <w:rFonts w:ascii="Arial" w:hAnsi="Arial" w:cs="Arial"/>
          <w:sz w:val="20"/>
          <w:szCs w:val="20"/>
        </w:rPr>
      </w:pPr>
    </w:p>
    <w:p w14:paraId="2A54494D"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Each </w:t>
      </w:r>
      <w:r w:rsidR="00B52CA0">
        <w:rPr>
          <w:rFonts w:ascii="Arial" w:hAnsi="Arial" w:cs="Arial"/>
          <w:sz w:val="20"/>
          <w:szCs w:val="20"/>
        </w:rPr>
        <w:t>P</w:t>
      </w:r>
      <w:r>
        <w:rPr>
          <w:rFonts w:ascii="Arial" w:hAnsi="Arial" w:cs="Arial"/>
          <w:sz w:val="20"/>
          <w:szCs w:val="20"/>
        </w:rPr>
        <w:t>arty represents and warrants that:</w:t>
      </w:r>
    </w:p>
    <w:p w14:paraId="7E8CC6CA" w14:textId="77777777" w:rsidR="00637FAD" w:rsidRDefault="00637FAD">
      <w:pPr>
        <w:tabs>
          <w:tab w:val="num" w:pos="720"/>
        </w:tabs>
        <w:ind w:left="720" w:hanging="720"/>
        <w:jc w:val="both"/>
        <w:rPr>
          <w:rFonts w:ascii="Arial" w:hAnsi="Arial" w:cs="Arial"/>
          <w:sz w:val="20"/>
          <w:szCs w:val="20"/>
        </w:rPr>
      </w:pPr>
    </w:p>
    <w:p w14:paraId="79B33FF2"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it shall perform its obligations under this Agreement in a professional manner with reasonable skill and care, using suitably qualified </w:t>
      </w:r>
      <w:proofErr w:type="gramStart"/>
      <w:r>
        <w:rPr>
          <w:rFonts w:ascii="Arial" w:hAnsi="Arial" w:cs="Arial"/>
          <w:sz w:val="20"/>
          <w:szCs w:val="20"/>
        </w:rPr>
        <w:t>personnel;</w:t>
      </w:r>
      <w:proofErr w:type="gramEnd"/>
    </w:p>
    <w:p w14:paraId="6CA91DD3" w14:textId="77777777" w:rsidR="00637FAD" w:rsidRDefault="00637FAD">
      <w:pPr>
        <w:ind w:left="720"/>
        <w:jc w:val="both"/>
        <w:rPr>
          <w:rFonts w:ascii="Arial" w:hAnsi="Arial" w:cs="Arial"/>
          <w:sz w:val="20"/>
          <w:szCs w:val="20"/>
        </w:rPr>
      </w:pPr>
      <w:r>
        <w:rPr>
          <w:rFonts w:ascii="Arial" w:hAnsi="Arial" w:cs="Arial"/>
          <w:sz w:val="20"/>
          <w:szCs w:val="20"/>
        </w:rPr>
        <w:t xml:space="preserve"> </w:t>
      </w:r>
    </w:p>
    <w:p w14:paraId="2EEA0BAF"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all information, data and materials provided by it to the other </w:t>
      </w:r>
      <w:r w:rsidR="00582131">
        <w:rPr>
          <w:rFonts w:ascii="Arial" w:hAnsi="Arial" w:cs="Arial"/>
          <w:sz w:val="20"/>
          <w:szCs w:val="20"/>
        </w:rPr>
        <w:t>Party</w:t>
      </w:r>
      <w:r>
        <w:rPr>
          <w:rFonts w:ascii="Arial" w:hAnsi="Arial" w:cs="Arial"/>
          <w:sz w:val="20"/>
          <w:szCs w:val="20"/>
        </w:rPr>
        <w:t xml:space="preserve"> under this </w:t>
      </w:r>
      <w:r w:rsidR="00FE6A9A">
        <w:rPr>
          <w:rFonts w:ascii="Arial" w:hAnsi="Arial" w:cs="Arial"/>
          <w:sz w:val="20"/>
          <w:szCs w:val="20"/>
        </w:rPr>
        <w:t>Agreement</w:t>
      </w:r>
      <w:r>
        <w:rPr>
          <w:rFonts w:ascii="Arial" w:hAnsi="Arial" w:cs="Arial"/>
          <w:sz w:val="20"/>
          <w:szCs w:val="20"/>
        </w:rPr>
        <w:t xml:space="preserve"> will be, to the best of its knowledge, accurate and complete in all material </w:t>
      </w:r>
      <w:proofErr w:type="gramStart"/>
      <w:r>
        <w:rPr>
          <w:rFonts w:ascii="Arial" w:hAnsi="Arial" w:cs="Arial"/>
          <w:sz w:val="20"/>
          <w:szCs w:val="20"/>
        </w:rPr>
        <w:t>aspects;</w:t>
      </w:r>
      <w:proofErr w:type="gramEnd"/>
      <w:r>
        <w:rPr>
          <w:rFonts w:ascii="Arial" w:hAnsi="Arial" w:cs="Arial"/>
          <w:sz w:val="20"/>
          <w:szCs w:val="20"/>
        </w:rPr>
        <w:t xml:space="preserve">  </w:t>
      </w:r>
    </w:p>
    <w:p w14:paraId="63CEFEEE" w14:textId="77777777" w:rsidR="00637FAD" w:rsidRDefault="00637FAD">
      <w:pPr>
        <w:ind w:left="720"/>
        <w:jc w:val="both"/>
        <w:rPr>
          <w:rFonts w:ascii="Arial" w:hAnsi="Arial" w:cs="Arial"/>
          <w:sz w:val="20"/>
          <w:szCs w:val="20"/>
        </w:rPr>
      </w:pPr>
    </w:p>
    <w:p w14:paraId="1716DFCF"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all materials produced or created by it under this Agreement shall not infringe upon the rights of any third party and shall be free and clear of any claims or encumbrances thereof; and</w:t>
      </w:r>
    </w:p>
    <w:p w14:paraId="6394B887" w14:textId="77777777" w:rsidR="00637FAD" w:rsidRDefault="00637FAD">
      <w:pPr>
        <w:ind w:left="720"/>
        <w:jc w:val="both"/>
        <w:rPr>
          <w:rFonts w:ascii="Arial" w:hAnsi="Arial" w:cs="Arial"/>
          <w:sz w:val="20"/>
          <w:szCs w:val="20"/>
        </w:rPr>
      </w:pPr>
    </w:p>
    <w:p w14:paraId="5B77F2F3"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it has all the necessary rights, </w:t>
      </w:r>
      <w:proofErr w:type="gramStart"/>
      <w:r>
        <w:rPr>
          <w:rFonts w:ascii="Arial" w:hAnsi="Arial" w:cs="Arial"/>
          <w:sz w:val="20"/>
          <w:szCs w:val="20"/>
        </w:rPr>
        <w:t>licenses</w:t>
      </w:r>
      <w:proofErr w:type="gramEnd"/>
      <w:r>
        <w:rPr>
          <w:rFonts w:ascii="Arial" w:hAnsi="Arial" w:cs="Arial"/>
          <w:sz w:val="20"/>
          <w:szCs w:val="20"/>
        </w:rPr>
        <w:t xml:space="preserve"> or </w:t>
      </w:r>
      <w:proofErr w:type="spellStart"/>
      <w:r>
        <w:rPr>
          <w:rFonts w:ascii="Arial" w:hAnsi="Arial" w:cs="Arial"/>
          <w:sz w:val="20"/>
          <w:szCs w:val="20"/>
        </w:rPr>
        <w:t>authorisations</w:t>
      </w:r>
      <w:proofErr w:type="spellEnd"/>
      <w:r>
        <w:rPr>
          <w:rFonts w:ascii="Arial" w:hAnsi="Arial" w:cs="Arial"/>
          <w:sz w:val="20"/>
          <w:szCs w:val="20"/>
        </w:rPr>
        <w:t xml:space="preserve"> to perform its obligations under this Agreement and its entry into and performance under the terms of this Agreement will not infringe the rights of any third party or cause it to be in breach of any obligations to a third party.</w:t>
      </w:r>
    </w:p>
    <w:p w14:paraId="23B0414D" w14:textId="77777777" w:rsidR="00637FAD" w:rsidRDefault="00637FAD">
      <w:pPr>
        <w:jc w:val="both"/>
        <w:rPr>
          <w:rFonts w:ascii="Arial" w:hAnsi="Arial" w:cs="Arial"/>
          <w:sz w:val="20"/>
          <w:szCs w:val="20"/>
        </w:rPr>
      </w:pPr>
    </w:p>
    <w:p w14:paraId="3BC5E577" w14:textId="77777777" w:rsidR="00637FAD" w:rsidRDefault="00637FAD">
      <w:pPr>
        <w:numPr>
          <w:ilvl w:val="1"/>
          <w:numId w:val="2"/>
        </w:numPr>
        <w:jc w:val="both"/>
        <w:rPr>
          <w:rFonts w:ascii="Arial" w:hAnsi="Arial" w:cs="Arial"/>
          <w:sz w:val="20"/>
          <w:szCs w:val="20"/>
        </w:rPr>
      </w:pPr>
      <w:r>
        <w:rPr>
          <w:rFonts w:ascii="Arial" w:hAnsi="Arial" w:cs="Arial"/>
          <w:sz w:val="20"/>
          <w:szCs w:val="20"/>
        </w:rPr>
        <w:t xml:space="preserve">Each </w:t>
      </w:r>
      <w:r w:rsidR="00FE6A9A">
        <w:rPr>
          <w:rFonts w:ascii="Arial" w:hAnsi="Arial" w:cs="Arial"/>
          <w:sz w:val="20"/>
          <w:szCs w:val="20"/>
        </w:rPr>
        <w:t>P</w:t>
      </w:r>
      <w:r>
        <w:rPr>
          <w:rFonts w:ascii="Arial" w:hAnsi="Arial" w:cs="Arial"/>
          <w:sz w:val="20"/>
          <w:szCs w:val="20"/>
        </w:rPr>
        <w:t xml:space="preserve">arty shall fully indemnify the other </w:t>
      </w:r>
      <w:r w:rsidR="00582131">
        <w:rPr>
          <w:rFonts w:ascii="Arial" w:hAnsi="Arial" w:cs="Arial"/>
          <w:sz w:val="20"/>
          <w:szCs w:val="20"/>
        </w:rPr>
        <w:t>Party</w:t>
      </w:r>
      <w:r>
        <w:rPr>
          <w:rFonts w:ascii="Arial" w:hAnsi="Arial" w:cs="Arial"/>
          <w:sz w:val="20"/>
          <w:szCs w:val="20"/>
        </w:rPr>
        <w:t xml:space="preserve"> against all losses, damages, </w:t>
      </w:r>
      <w:proofErr w:type="gramStart"/>
      <w:r>
        <w:rPr>
          <w:rFonts w:ascii="Arial" w:hAnsi="Arial" w:cs="Arial"/>
          <w:sz w:val="20"/>
          <w:szCs w:val="20"/>
        </w:rPr>
        <w:t>liabilities</w:t>
      </w:r>
      <w:proofErr w:type="gramEnd"/>
      <w:r>
        <w:rPr>
          <w:rFonts w:ascii="Arial" w:hAnsi="Arial" w:cs="Arial"/>
          <w:sz w:val="20"/>
          <w:szCs w:val="20"/>
        </w:rPr>
        <w:t xml:space="preserve"> and expenses (including legal expenses) incurred by the other</w:t>
      </w:r>
      <w:r w:rsidR="00FE6A9A">
        <w:rPr>
          <w:rFonts w:ascii="Arial" w:hAnsi="Arial" w:cs="Arial"/>
          <w:sz w:val="20"/>
          <w:szCs w:val="20"/>
        </w:rPr>
        <w:t xml:space="preserve"> </w:t>
      </w:r>
      <w:r w:rsidR="00582131">
        <w:rPr>
          <w:rFonts w:ascii="Arial" w:hAnsi="Arial" w:cs="Arial"/>
          <w:sz w:val="20"/>
          <w:szCs w:val="20"/>
        </w:rPr>
        <w:t>Party</w:t>
      </w:r>
      <w:r>
        <w:rPr>
          <w:rFonts w:ascii="Arial" w:hAnsi="Arial" w:cs="Arial"/>
          <w:sz w:val="20"/>
          <w:szCs w:val="20"/>
        </w:rPr>
        <w:t xml:space="preserve"> as a result of any breach of the warranties contained in claus</w:t>
      </w:r>
      <w:r w:rsidR="004876DD">
        <w:rPr>
          <w:rFonts w:ascii="Arial" w:hAnsi="Arial" w:cs="Arial"/>
          <w:sz w:val="20"/>
          <w:szCs w:val="20"/>
        </w:rPr>
        <w:t xml:space="preserve">e 9.1 </w:t>
      </w:r>
      <w:r>
        <w:rPr>
          <w:rFonts w:ascii="Arial" w:hAnsi="Arial" w:cs="Arial"/>
          <w:sz w:val="20"/>
          <w:szCs w:val="20"/>
        </w:rPr>
        <w:t>above</w:t>
      </w:r>
      <w:r w:rsidR="00457337">
        <w:rPr>
          <w:rFonts w:ascii="Arial" w:hAnsi="Arial" w:cs="Arial"/>
          <w:sz w:val="20"/>
          <w:szCs w:val="20"/>
        </w:rPr>
        <w:t xml:space="preserve"> and breaches of any provisions in clauses 6, 7, 8 and 10</w:t>
      </w:r>
      <w:r>
        <w:rPr>
          <w:rFonts w:ascii="Arial" w:hAnsi="Arial" w:cs="Arial"/>
          <w:sz w:val="20"/>
          <w:szCs w:val="20"/>
        </w:rPr>
        <w:t>.</w:t>
      </w:r>
    </w:p>
    <w:p w14:paraId="3200CC71" w14:textId="77777777" w:rsidR="00457337" w:rsidRDefault="00457337" w:rsidP="005706FD">
      <w:pPr>
        <w:ind w:left="720"/>
        <w:jc w:val="both"/>
        <w:rPr>
          <w:rFonts w:ascii="Arial" w:hAnsi="Arial" w:cs="Arial"/>
          <w:sz w:val="20"/>
          <w:szCs w:val="20"/>
        </w:rPr>
      </w:pPr>
    </w:p>
    <w:p w14:paraId="63AFC618" w14:textId="77777777" w:rsidR="00457337" w:rsidRDefault="00457337">
      <w:pPr>
        <w:numPr>
          <w:ilvl w:val="1"/>
          <w:numId w:val="2"/>
        </w:numPr>
        <w:jc w:val="both"/>
        <w:rPr>
          <w:rFonts w:ascii="Arial" w:hAnsi="Arial" w:cs="Arial"/>
          <w:sz w:val="20"/>
          <w:szCs w:val="20"/>
        </w:rPr>
      </w:pPr>
      <w:r>
        <w:rPr>
          <w:rFonts w:ascii="Arial" w:hAnsi="Arial" w:cs="Arial"/>
          <w:sz w:val="20"/>
          <w:szCs w:val="20"/>
        </w:rPr>
        <w:t xml:space="preserve">The Parties acknowledge and agree that damages may be an inappropriate and/or inadequate compensation for any breaches of this Agreement and the non-defaulting Party shall be entitled to the remedies of injunction, specific </w:t>
      </w:r>
      <w:proofErr w:type="gramStart"/>
      <w:r>
        <w:rPr>
          <w:rFonts w:ascii="Arial" w:hAnsi="Arial" w:cs="Arial"/>
          <w:sz w:val="20"/>
          <w:szCs w:val="20"/>
        </w:rPr>
        <w:t>performance</w:t>
      </w:r>
      <w:proofErr w:type="gramEnd"/>
      <w:r>
        <w:rPr>
          <w:rFonts w:ascii="Arial" w:hAnsi="Arial" w:cs="Arial"/>
          <w:sz w:val="20"/>
          <w:szCs w:val="20"/>
        </w:rPr>
        <w:t xml:space="preserve"> and other equitable relief for any threatened or actual breach of the provisions of this Agreement. </w:t>
      </w:r>
    </w:p>
    <w:p w14:paraId="694F65A7" w14:textId="77777777" w:rsidR="00457337" w:rsidRDefault="00457337" w:rsidP="005706FD">
      <w:pPr>
        <w:ind w:left="720"/>
        <w:jc w:val="both"/>
        <w:rPr>
          <w:rFonts w:ascii="Arial" w:hAnsi="Arial" w:cs="Arial"/>
          <w:sz w:val="20"/>
          <w:szCs w:val="20"/>
        </w:rPr>
      </w:pPr>
    </w:p>
    <w:p w14:paraId="25FB96D4" w14:textId="77777777" w:rsidR="00637FAD" w:rsidRDefault="00637FAD">
      <w:pPr>
        <w:tabs>
          <w:tab w:val="num" w:pos="1080"/>
        </w:tabs>
        <w:jc w:val="both"/>
        <w:rPr>
          <w:rFonts w:ascii="Arial" w:hAnsi="Arial" w:cs="Arial"/>
          <w:sz w:val="20"/>
          <w:szCs w:val="20"/>
        </w:rPr>
      </w:pPr>
    </w:p>
    <w:p w14:paraId="3FD610B7" w14:textId="77777777" w:rsidR="00637FAD" w:rsidRDefault="00637FAD">
      <w:pPr>
        <w:jc w:val="both"/>
        <w:rPr>
          <w:rFonts w:ascii="Arial" w:hAnsi="Arial" w:cs="Arial"/>
          <w:sz w:val="20"/>
          <w:szCs w:val="20"/>
        </w:rPr>
      </w:pPr>
    </w:p>
    <w:p w14:paraId="124C242F"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NON-SOLICITATION</w:t>
      </w:r>
    </w:p>
    <w:p w14:paraId="0E14E18A" w14:textId="77777777" w:rsidR="00637FAD" w:rsidRDefault="00637FAD">
      <w:pPr>
        <w:jc w:val="both"/>
        <w:rPr>
          <w:rFonts w:ascii="Arial" w:hAnsi="Arial" w:cs="Arial"/>
          <w:sz w:val="20"/>
          <w:szCs w:val="20"/>
        </w:rPr>
      </w:pPr>
    </w:p>
    <w:p w14:paraId="521D2307" w14:textId="77777777" w:rsidR="00637FAD" w:rsidRDefault="00637FAD">
      <w:pPr>
        <w:numPr>
          <w:ilvl w:val="1"/>
          <w:numId w:val="2"/>
        </w:numPr>
        <w:jc w:val="both"/>
        <w:rPr>
          <w:rFonts w:ascii="Arial" w:hAnsi="Arial" w:cs="Arial"/>
          <w:sz w:val="20"/>
          <w:szCs w:val="20"/>
        </w:rPr>
      </w:pPr>
      <w:r>
        <w:rPr>
          <w:rFonts w:ascii="Arial" w:hAnsi="Arial" w:cs="Arial"/>
          <w:sz w:val="20"/>
          <w:szCs w:val="20"/>
        </w:rPr>
        <w:lastRenderedPageBreak/>
        <w:t xml:space="preserve">During the term of this Agreement and for a period of one (1) year after the termination hereof, </w:t>
      </w:r>
      <w:r w:rsidR="00FE6A9A">
        <w:rPr>
          <w:rFonts w:ascii="Arial" w:hAnsi="Arial" w:cs="Arial"/>
          <w:sz w:val="20"/>
          <w:szCs w:val="20"/>
        </w:rPr>
        <w:t>no Party shall</w:t>
      </w:r>
      <w:r>
        <w:rPr>
          <w:rFonts w:ascii="Arial" w:hAnsi="Arial" w:cs="Arial"/>
          <w:sz w:val="20"/>
          <w:szCs w:val="20"/>
        </w:rPr>
        <w:t>, either directly or indirectly:</w:t>
      </w:r>
    </w:p>
    <w:p w14:paraId="42D5B0B7" w14:textId="77777777" w:rsidR="00637FAD" w:rsidRDefault="00637FAD">
      <w:pPr>
        <w:jc w:val="both"/>
        <w:rPr>
          <w:rFonts w:ascii="Arial" w:hAnsi="Arial" w:cs="Arial"/>
          <w:sz w:val="20"/>
          <w:szCs w:val="20"/>
        </w:rPr>
      </w:pPr>
    </w:p>
    <w:p w14:paraId="1AE928E9"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sz w:val="20"/>
          <w:szCs w:val="20"/>
        </w:rPr>
        <w:t xml:space="preserve">solicit the employment in any capacity of any person who is then in </w:t>
      </w:r>
      <w:r w:rsidR="00582131">
        <w:rPr>
          <w:rFonts w:ascii="Arial" w:hAnsi="Arial" w:cs="Arial"/>
          <w:sz w:val="20"/>
          <w:szCs w:val="20"/>
        </w:rPr>
        <w:t>the</w:t>
      </w:r>
      <w:r>
        <w:rPr>
          <w:rFonts w:ascii="Arial" w:hAnsi="Arial" w:cs="Arial"/>
          <w:sz w:val="20"/>
          <w:szCs w:val="20"/>
        </w:rPr>
        <w:t xml:space="preserve"> other </w:t>
      </w:r>
      <w:r w:rsidR="00FE6A9A">
        <w:rPr>
          <w:rFonts w:ascii="Arial" w:hAnsi="Arial" w:cs="Arial"/>
          <w:sz w:val="20"/>
          <w:szCs w:val="20"/>
        </w:rPr>
        <w:t>P</w:t>
      </w:r>
      <w:r>
        <w:rPr>
          <w:rFonts w:ascii="Arial" w:hAnsi="Arial" w:cs="Arial"/>
          <w:sz w:val="20"/>
          <w:szCs w:val="20"/>
        </w:rPr>
        <w:t xml:space="preserve">arty’s employment or was in </w:t>
      </w:r>
      <w:r w:rsidR="00582131">
        <w:rPr>
          <w:rFonts w:ascii="Arial" w:hAnsi="Arial" w:cs="Arial"/>
          <w:sz w:val="20"/>
          <w:szCs w:val="20"/>
        </w:rPr>
        <w:t>the</w:t>
      </w:r>
      <w:r>
        <w:rPr>
          <w:rFonts w:ascii="Arial" w:hAnsi="Arial" w:cs="Arial"/>
          <w:sz w:val="20"/>
          <w:szCs w:val="20"/>
        </w:rPr>
        <w:t xml:space="preserve"> other </w:t>
      </w:r>
      <w:r w:rsidR="00FE6A9A">
        <w:rPr>
          <w:rFonts w:ascii="Arial" w:hAnsi="Arial" w:cs="Arial"/>
          <w:sz w:val="20"/>
          <w:szCs w:val="20"/>
        </w:rPr>
        <w:t>P</w:t>
      </w:r>
      <w:r>
        <w:rPr>
          <w:rFonts w:ascii="Arial" w:hAnsi="Arial" w:cs="Arial"/>
          <w:sz w:val="20"/>
          <w:szCs w:val="20"/>
        </w:rPr>
        <w:t>arty’s employment within the twelve (12) month period prior to the termination or expiry of this Agreement; or</w:t>
      </w:r>
    </w:p>
    <w:p w14:paraId="7DD3309B" w14:textId="77777777" w:rsidR="00637FAD" w:rsidRDefault="00637FAD">
      <w:pPr>
        <w:ind w:left="720"/>
        <w:jc w:val="both"/>
        <w:rPr>
          <w:rFonts w:ascii="Arial" w:hAnsi="Arial" w:cs="Arial"/>
          <w:sz w:val="20"/>
          <w:szCs w:val="20"/>
        </w:rPr>
      </w:pPr>
    </w:p>
    <w:p w14:paraId="29FCB2D4" w14:textId="77777777" w:rsidR="00637FAD" w:rsidRDefault="00637FAD" w:rsidP="001766FC">
      <w:pPr>
        <w:numPr>
          <w:ilvl w:val="2"/>
          <w:numId w:val="2"/>
        </w:numPr>
        <w:tabs>
          <w:tab w:val="clear" w:pos="1080"/>
          <w:tab w:val="num" w:pos="1440"/>
        </w:tabs>
        <w:ind w:left="1440"/>
        <w:jc w:val="both"/>
        <w:rPr>
          <w:rFonts w:ascii="Arial" w:hAnsi="Arial" w:cs="Arial"/>
          <w:sz w:val="20"/>
          <w:szCs w:val="20"/>
        </w:rPr>
      </w:pPr>
      <w:r>
        <w:rPr>
          <w:rFonts w:ascii="Arial" w:hAnsi="Arial" w:cs="Arial"/>
          <w:kern w:val="2"/>
          <w:sz w:val="20"/>
          <w:szCs w:val="20"/>
          <w:lang w:val="en-GB"/>
        </w:rPr>
        <w:t xml:space="preserve">solicit or induce away in competition with </w:t>
      </w:r>
      <w:r w:rsidR="00582131">
        <w:rPr>
          <w:rFonts w:ascii="Arial" w:hAnsi="Arial" w:cs="Arial"/>
          <w:sz w:val="20"/>
          <w:szCs w:val="20"/>
        </w:rPr>
        <w:t>the</w:t>
      </w:r>
      <w:r>
        <w:rPr>
          <w:rFonts w:ascii="Arial" w:hAnsi="Arial" w:cs="Arial"/>
          <w:sz w:val="20"/>
          <w:szCs w:val="20"/>
        </w:rPr>
        <w:t xml:space="preserve"> other </w:t>
      </w:r>
      <w:r w:rsidR="00FE6A9A">
        <w:rPr>
          <w:rFonts w:ascii="Arial" w:hAnsi="Arial" w:cs="Arial"/>
          <w:sz w:val="20"/>
          <w:szCs w:val="20"/>
        </w:rPr>
        <w:t>P</w:t>
      </w:r>
      <w:r>
        <w:rPr>
          <w:rFonts w:ascii="Arial" w:hAnsi="Arial" w:cs="Arial"/>
          <w:sz w:val="20"/>
          <w:szCs w:val="20"/>
        </w:rPr>
        <w:t>arty</w:t>
      </w:r>
      <w:r>
        <w:rPr>
          <w:rFonts w:ascii="Arial" w:hAnsi="Arial" w:cs="Arial"/>
          <w:kern w:val="2"/>
          <w:sz w:val="20"/>
          <w:szCs w:val="20"/>
          <w:lang w:val="en-GB"/>
        </w:rPr>
        <w:t xml:space="preserve"> the custom of any person, firm, </w:t>
      </w:r>
      <w:proofErr w:type="gramStart"/>
      <w:r>
        <w:rPr>
          <w:rFonts w:ascii="Arial" w:hAnsi="Arial" w:cs="Arial"/>
          <w:kern w:val="2"/>
          <w:sz w:val="20"/>
          <w:szCs w:val="20"/>
          <w:lang w:val="en-GB"/>
        </w:rPr>
        <w:t>company</w:t>
      </w:r>
      <w:proofErr w:type="gramEnd"/>
      <w:r>
        <w:rPr>
          <w:rFonts w:ascii="Arial" w:hAnsi="Arial" w:cs="Arial"/>
          <w:kern w:val="2"/>
          <w:sz w:val="20"/>
          <w:szCs w:val="20"/>
          <w:lang w:val="en-GB"/>
        </w:rPr>
        <w:t xml:space="preserve"> or other organisation whatsoever who was in the twelve (12) months immediately preceding the termination or expiry of this Agreement a client of </w:t>
      </w:r>
      <w:r w:rsidR="00582131">
        <w:rPr>
          <w:rFonts w:ascii="Arial" w:hAnsi="Arial" w:cs="Arial"/>
          <w:sz w:val="20"/>
          <w:szCs w:val="20"/>
        </w:rPr>
        <w:t>the</w:t>
      </w:r>
      <w:r>
        <w:rPr>
          <w:rFonts w:ascii="Arial" w:hAnsi="Arial" w:cs="Arial"/>
          <w:sz w:val="20"/>
          <w:szCs w:val="20"/>
        </w:rPr>
        <w:t xml:space="preserve"> other </w:t>
      </w:r>
      <w:r w:rsidR="00FE6A9A">
        <w:rPr>
          <w:rFonts w:ascii="Arial" w:hAnsi="Arial" w:cs="Arial"/>
          <w:sz w:val="20"/>
          <w:szCs w:val="20"/>
        </w:rPr>
        <w:t>P</w:t>
      </w:r>
      <w:r>
        <w:rPr>
          <w:rFonts w:ascii="Arial" w:hAnsi="Arial" w:cs="Arial"/>
          <w:sz w:val="20"/>
          <w:szCs w:val="20"/>
        </w:rPr>
        <w:t>arty’s</w:t>
      </w:r>
      <w:r>
        <w:rPr>
          <w:rFonts w:ascii="Arial" w:hAnsi="Arial" w:cs="Arial"/>
          <w:kern w:val="2"/>
          <w:sz w:val="20"/>
          <w:szCs w:val="20"/>
          <w:lang w:val="en-GB"/>
        </w:rPr>
        <w:t>.</w:t>
      </w:r>
    </w:p>
    <w:p w14:paraId="5E65470E" w14:textId="77777777" w:rsidR="00637FAD" w:rsidRDefault="00637FAD">
      <w:pPr>
        <w:tabs>
          <w:tab w:val="num" w:pos="720"/>
        </w:tabs>
        <w:ind w:left="720" w:hanging="720"/>
        <w:jc w:val="both"/>
        <w:rPr>
          <w:rFonts w:ascii="Arial" w:hAnsi="Arial" w:cs="Arial"/>
          <w:sz w:val="20"/>
          <w:szCs w:val="20"/>
        </w:rPr>
      </w:pPr>
    </w:p>
    <w:p w14:paraId="6E63CE55" w14:textId="77777777" w:rsidR="00637FAD" w:rsidRDefault="00637FAD">
      <w:pPr>
        <w:tabs>
          <w:tab w:val="num" w:pos="720"/>
        </w:tabs>
        <w:ind w:left="720" w:hanging="720"/>
        <w:jc w:val="both"/>
        <w:rPr>
          <w:rFonts w:ascii="Arial" w:hAnsi="Arial" w:cs="Arial"/>
          <w:sz w:val="20"/>
          <w:szCs w:val="20"/>
        </w:rPr>
      </w:pPr>
    </w:p>
    <w:p w14:paraId="05EF8273" w14:textId="77777777" w:rsidR="00637FAD" w:rsidRDefault="00637FAD" w:rsidP="001766FC">
      <w:pPr>
        <w:numPr>
          <w:ilvl w:val="0"/>
          <w:numId w:val="2"/>
        </w:numPr>
        <w:tabs>
          <w:tab w:val="clear" w:pos="1080"/>
          <w:tab w:val="num" w:pos="720"/>
        </w:tabs>
        <w:ind w:left="720"/>
        <w:jc w:val="both"/>
        <w:rPr>
          <w:rFonts w:ascii="Arial" w:hAnsi="Arial" w:cs="Arial"/>
          <w:b/>
          <w:sz w:val="20"/>
          <w:szCs w:val="20"/>
        </w:rPr>
      </w:pPr>
      <w:r>
        <w:rPr>
          <w:rFonts w:ascii="Arial" w:hAnsi="Arial" w:cs="Arial"/>
          <w:b/>
          <w:sz w:val="20"/>
          <w:szCs w:val="20"/>
        </w:rPr>
        <w:t>GENERAL PROVISIONS</w:t>
      </w:r>
    </w:p>
    <w:p w14:paraId="506C3B16" w14:textId="77777777" w:rsidR="00637FAD" w:rsidRDefault="00637FAD">
      <w:pPr>
        <w:jc w:val="both"/>
        <w:rPr>
          <w:rFonts w:ascii="Arial" w:hAnsi="Arial" w:cs="Arial"/>
          <w:sz w:val="20"/>
          <w:szCs w:val="20"/>
          <w:u w:val="single"/>
        </w:rPr>
      </w:pPr>
    </w:p>
    <w:p w14:paraId="63239581"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No Partnership</w:t>
      </w:r>
    </w:p>
    <w:p w14:paraId="672B5FE2" w14:textId="77777777" w:rsidR="00637FAD" w:rsidRDefault="00637FAD">
      <w:pPr>
        <w:ind w:left="720"/>
        <w:jc w:val="both"/>
        <w:rPr>
          <w:rFonts w:ascii="Arial" w:hAnsi="Arial" w:cs="Arial"/>
          <w:sz w:val="20"/>
          <w:szCs w:val="20"/>
        </w:rPr>
      </w:pPr>
    </w:p>
    <w:p w14:paraId="060A6222" w14:textId="77777777" w:rsidR="00637FAD" w:rsidRDefault="00637FAD">
      <w:pPr>
        <w:ind w:left="720"/>
        <w:jc w:val="both"/>
        <w:rPr>
          <w:rFonts w:ascii="Arial" w:hAnsi="Arial" w:cs="Arial"/>
          <w:sz w:val="20"/>
          <w:szCs w:val="20"/>
        </w:rPr>
      </w:pPr>
      <w:r>
        <w:rPr>
          <w:rFonts w:ascii="Arial" w:hAnsi="Arial" w:cs="Arial"/>
          <w:sz w:val="20"/>
          <w:szCs w:val="20"/>
        </w:rPr>
        <w:t xml:space="preserve">Nothing in this </w:t>
      </w:r>
      <w:r>
        <w:rPr>
          <w:rFonts w:ascii="Arial" w:hAnsi="Arial" w:cs="Arial"/>
          <w:sz w:val="20"/>
          <w:szCs w:val="20"/>
          <w:lang w:eastAsia="zh-TW"/>
        </w:rPr>
        <w:t>Agreement</w:t>
      </w:r>
      <w:r>
        <w:rPr>
          <w:rFonts w:ascii="Arial" w:hAnsi="Arial" w:cs="Arial"/>
          <w:sz w:val="20"/>
          <w:szCs w:val="20"/>
        </w:rPr>
        <w:t xml:space="preserve"> shall be construed as creating a partnership or joint venture between the </w:t>
      </w:r>
      <w:r w:rsidR="003710AF">
        <w:rPr>
          <w:rFonts w:ascii="Arial" w:hAnsi="Arial" w:cs="Arial"/>
          <w:sz w:val="20"/>
          <w:szCs w:val="20"/>
        </w:rPr>
        <w:t>P</w:t>
      </w:r>
      <w:r>
        <w:rPr>
          <w:rFonts w:ascii="Arial" w:hAnsi="Arial" w:cs="Arial"/>
          <w:sz w:val="20"/>
          <w:szCs w:val="20"/>
        </w:rPr>
        <w:t xml:space="preserve">arties or as making one </w:t>
      </w:r>
      <w:r w:rsidR="003710AF">
        <w:rPr>
          <w:rFonts w:ascii="Arial" w:hAnsi="Arial" w:cs="Arial"/>
          <w:sz w:val="20"/>
          <w:szCs w:val="20"/>
        </w:rPr>
        <w:t>P</w:t>
      </w:r>
      <w:r>
        <w:rPr>
          <w:rFonts w:ascii="Arial" w:hAnsi="Arial" w:cs="Arial"/>
          <w:sz w:val="20"/>
          <w:szCs w:val="20"/>
        </w:rPr>
        <w:t xml:space="preserve">arty the agent, </w:t>
      </w:r>
      <w:proofErr w:type="gramStart"/>
      <w:r>
        <w:rPr>
          <w:rFonts w:ascii="Arial" w:hAnsi="Arial" w:cs="Arial"/>
          <w:sz w:val="20"/>
          <w:szCs w:val="20"/>
        </w:rPr>
        <w:t>employee</w:t>
      </w:r>
      <w:proofErr w:type="gramEnd"/>
      <w:r>
        <w:rPr>
          <w:rFonts w:ascii="Arial" w:hAnsi="Arial" w:cs="Arial"/>
          <w:sz w:val="20"/>
          <w:szCs w:val="20"/>
        </w:rPr>
        <w:t xml:space="preserve"> or representative of </w:t>
      </w:r>
      <w:r w:rsidR="00582131">
        <w:rPr>
          <w:rFonts w:ascii="Arial" w:hAnsi="Arial" w:cs="Arial"/>
          <w:sz w:val="20"/>
          <w:szCs w:val="20"/>
        </w:rPr>
        <w:t>the</w:t>
      </w:r>
      <w:r>
        <w:rPr>
          <w:rFonts w:ascii="Arial" w:hAnsi="Arial" w:cs="Arial"/>
          <w:sz w:val="20"/>
          <w:szCs w:val="20"/>
        </w:rPr>
        <w:t xml:space="preserve"> other </w:t>
      </w:r>
      <w:r w:rsidR="003710AF">
        <w:rPr>
          <w:rFonts w:ascii="Arial" w:hAnsi="Arial" w:cs="Arial"/>
          <w:sz w:val="20"/>
          <w:szCs w:val="20"/>
        </w:rPr>
        <w:t>P</w:t>
      </w:r>
      <w:r>
        <w:rPr>
          <w:rFonts w:ascii="Arial" w:hAnsi="Arial" w:cs="Arial"/>
          <w:sz w:val="20"/>
          <w:szCs w:val="20"/>
        </w:rPr>
        <w:t>arty.</w:t>
      </w:r>
    </w:p>
    <w:p w14:paraId="57635D96" w14:textId="77777777" w:rsidR="00637FAD" w:rsidRDefault="00637FAD">
      <w:pPr>
        <w:jc w:val="both"/>
        <w:rPr>
          <w:rFonts w:ascii="Arial" w:hAnsi="Arial" w:cs="Arial"/>
          <w:sz w:val="20"/>
          <w:szCs w:val="20"/>
        </w:rPr>
      </w:pPr>
    </w:p>
    <w:p w14:paraId="1A0A15EA"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Assignment and Delegation</w:t>
      </w:r>
    </w:p>
    <w:p w14:paraId="0FF7845B" w14:textId="77777777" w:rsidR="00637FAD" w:rsidRDefault="00637FAD">
      <w:pPr>
        <w:ind w:left="720"/>
        <w:jc w:val="both"/>
        <w:rPr>
          <w:rFonts w:ascii="Arial" w:hAnsi="Arial" w:cs="Arial"/>
          <w:sz w:val="20"/>
          <w:szCs w:val="20"/>
        </w:rPr>
      </w:pPr>
    </w:p>
    <w:p w14:paraId="259D6270" w14:textId="419AEF74" w:rsidR="00637FAD" w:rsidRDefault="003710AF">
      <w:pPr>
        <w:ind w:left="720"/>
        <w:jc w:val="both"/>
        <w:rPr>
          <w:rFonts w:ascii="Arial" w:hAnsi="Arial" w:cs="Arial"/>
          <w:sz w:val="20"/>
          <w:szCs w:val="20"/>
        </w:rPr>
      </w:pPr>
      <w:r>
        <w:rPr>
          <w:rFonts w:ascii="Arial" w:hAnsi="Arial" w:cs="Arial"/>
          <w:sz w:val="20"/>
          <w:szCs w:val="20"/>
        </w:rPr>
        <w:t>No</w:t>
      </w:r>
      <w:r w:rsidR="00637FAD">
        <w:rPr>
          <w:rFonts w:ascii="Arial" w:hAnsi="Arial" w:cs="Arial"/>
          <w:sz w:val="20"/>
          <w:szCs w:val="20"/>
        </w:rPr>
        <w:t xml:space="preserve"> </w:t>
      </w:r>
      <w:r>
        <w:rPr>
          <w:rFonts w:ascii="Arial" w:hAnsi="Arial" w:cs="Arial"/>
          <w:sz w:val="20"/>
          <w:szCs w:val="20"/>
        </w:rPr>
        <w:t>P</w:t>
      </w:r>
      <w:r w:rsidR="00637FAD">
        <w:rPr>
          <w:rFonts w:ascii="Arial" w:hAnsi="Arial" w:cs="Arial"/>
          <w:sz w:val="20"/>
          <w:szCs w:val="20"/>
        </w:rPr>
        <w:t xml:space="preserve">arty shall assign this </w:t>
      </w:r>
      <w:proofErr w:type="gramStart"/>
      <w:r w:rsidR="00637FAD">
        <w:rPr>
          <w:rFonts w:ascii="Arial" w:hAnsi="Arial" w:cs="Arial"/>
          <w:sz w:val="20"/>
          <w:szCs w:val="20"/>
        </w:rPr>
        <w:t>Agreement,</w:t>
      </w:r>
      <w:r w:rsidR="00002B46">
        <w:rPr>
          <w:rFonts w:ascii="Arial" w:hAnsi="Arial" w:cs="Arial"/>
          <w:sz w:val="20"/>
          <w:szCs w:val="20"/>
        </w:rPr>
        <w:t xml:space="preserve"> </w:t>
      </w:r>
      <w:r w:rsidR="00637FAD">
        <w:rPr>
          <w:rFonts w:ascii="Arial" w:hAnsi="Arial" w:cs="Arial"/>
          <w:sz w:val="20"/>
          <w:szCs w:val="20"/>
        </w:rPr>
        <w:t>or</w:t>
      </w:r>
      <w:proofErr w:type="gramEnd"/>
      <w:r w:rsidR="00637FAD">
        <w:rPr>
          <w:rFonts w:ascii="Arial" w:hAnsi="Arial" w:cs="Arial"/>
          <w:sz w:val="20"/>
          <w:szCs w:val="20"/>
        </w:rPr>
        <w:t xml:space="preserve"> assign or delegate any of its rights or obligations hereunder, without the other </w:t>
      </w:r>
      <w:r w:rsidR="00582131">
        <w:rPr>
          <w:rFonts w:ascii="Arial" w:hAnsi="Arial" w:cs="Arial"/>
          <w:sz w:val="20"/>
          <w:szCs w:val="20"/>
        </w:rPr>
        <w:t>Party’s</w:t>
      </w:r>
      <w:r w:rsidR="00637FAD">
        <w:rPr>
          <w:rFonts w:ascii="Arial" w:hAnsi="Arial" w:cs="Arial"/>
          <w:sz w:val="20"/>
          <w:szCs w:val="20"/>
        </w:rPr>
        <w:t xml:space="preserve"> prior written consent.</w:t>
      </w:r>
    </w:p>
    <w:p w14:paraId="21D63230" w14:textId="77777777" w:rsidR="00637FAD" w:rsidRDefault="00637FAD">
      <w:pPr>
        <w:jc w:val="both"/>
        <w:rPr>
          <w:rFonts w:ascii="Arial" w:hAnsi="Arial" w:cs="Arial"/>
          <w:sz w:val="20"/>
          <w:szCs w:val="20"/>
          <w:u w:val="single"/>
        </w:rPr>
      </w:pPr>
    </w:p>
    <w:p w14:paraId="31502A90" w14:textId="77777777" w:rsidR="00AF2408" w:rsidRDefault="00637FAD" w:rsidP="00AF2408">
      <w:pPr>
        <w:numPr>
          <w:ilvl w:val="1"/>
          <w:numId w:val="2"/>
        </w:numPr>
        <w:jc w:val="both"/>
        <w:rPr>
          <w:rFonts w:ascii="Arial" w:hAnsi="Arial" w:cs="Arial"/>
          <w:sz w:val="20"/>
          <w:szCs w:val="20"/>
          <w:u w:val="single"/>
        </w:rPr>
      </w:pPr>
      <w:r>
        <w:rPr>
          <w:rFonts w:ascii="Arial" w:hAnsi="Arial" w:cs="Arial"/>
          <w:sz w:val="20"/>
          <w:szCs w:val="20"/>
          <w:u w:val="single"/>
        </w:rPr>
        <w:t>Force Majeure</w:t>
      </w:r>
    </w:p>
    <w:p w14:paraId="6B7DA8F5" w14:textId="77777777" w:rsidR="00AF2408" w:rsidRDefault="00AF2408" w:rsidP="00AF2408">
      <w:pPr>
        <w:jc w:val="both"/>
        <w:rPr>
          <w:rFonts w:ascii="Arial" w:hAnsi="Arial" w:cs="Arial"/>
          <w:sz w:val="20"/>
          <w:szCs w:val="20"/>
          <w:u w:val="single"/>
        </w:rPr>
      </w:pPr>
    </w:p>
    <w:p w14:paraId="4EC7A641" w14:textId="77777777" w:rsidR="00AF2408" w:rsidRPr="00AF2408" w:rsidRDefault="00637FAD" w:rsidP="001766FC">
      <w:pPr>
        <w:numPr>
          <w:ilvl w:val="2"/>
          <w:numId w:val="2"/>
        </w:numPr>
        <w:tabs>
          <w:tab w:val="clear" w:pos="1080"/>
          <w:tab w:val="num" w:pos="1440"/>
        </w:tabs>
        <w:ind w:left="1440"/>
        <w:jc w:val="both"/>
        <w:rPr>
          <w:rFonts w:ascii="Arial" w:hAnsi="Arial" w:cs="Arial"/>
          <w:sz w:val="20"/>
          <w:szCs w:val="20"/>
          <w:u w:val="single"/>
        </w:rPr>
      </w:pPr>
      <w:proofErr w:type="gramStart"/>
      <w:r>
        <w:rPr>
          <w:rFonts w:ascii="Arial" w:hAnsi="Arial" w:cs="Arial"/>
          <w:sz w:val="20"/>
          <w:szCs w:val="20"/>
        </w:rPr>
        <w:t>In the event that</w:t>
      </w:r>
      <w:proofErr w:type="gramEnd"/>
      <w:r>
        <w:rPr>
          <w:rFonts w:ascii="Arial" w:hAnsi="Arial" w:cs="Arial"/>
          <w:sz w:val="20"/>
          <w:szCs w:val="20"/>
        </w:rPr>
        <w:t xml:space="preserve"> this Agreement cannot be performed or fulfilled in whole or in respect of some significant or major part due to an event of force majeure, then the failure to carry out such work or deliver such material shall be deemed not to be a breach of this Agreement. An event of force majeure shall mean an act, </w:t>
      </w:r>
      <w:proofErr w:type="gramStart"/>
      <w:r>
        <w:rPr>
          <w:rFonts w:ascii="Arial" w:hAnsi="Arial" w:cs="Arial"/>
          <w:sz w:val="20"/>
          <w:szCs w:val="20"/>
        </w:rPr>
        <w:t>omission</w:t>
      </w:r>
      <w:proofErr w:type="gramEnd"/>
      <w:r>
        <w:rPr>
          <w:rFonts w:ascii="Arial" w:hAnsi="Arial" w:cs="Arial"/>
          <w:sz w:val="20"/>
          <w:szCs w:val="20"/>
        </w:rPr>
        <w:t xml:space="preserve"> or circumstance over which the performing party could not have reasonably exercised control, including without limitation acts of God, war (declared or undeclared), rebellion, insurrection, acts of terrorists, acts of governments or governmental bodies, strikes, boycotts, lockouts or other </w:t>
      </w:r>
      <w:proofErr w:type="spellStart"/>
      <w:r>
        <w:rPr>
          <w:rFonts w:ascii="Arial" w:hAnsi="Arial" w:cs="Arial"/>
          <w:sz w:val="20"/>
          <w:szCs w:val="20"/>
        </w:rPr>
        <w:t>labour</w:t>
      </w:r>
      <w:proofErr w:type="spellEnd"/>
      <w:r>
        <w:rPr>
          <w:rFonts w:ascii="Arial" w:hAnsi="Arial" w:cs="Arial"/>
          <w:sz w:val="20"/>
          <w:szCs w:val="20"/>
        </w:rPr>
        <w:t xml:space="preserve"> disturbances.</w:t>
      </w:r>
    </w:p>
    <w:p w14:paraId="5C41F124" w14:textId="77777777" w:rsidR="00AF2408" w:rsidRDefault="00AF2408" w:rsidP="00AF2408">
      <w:pPr>
        <w:ind w:left="720"/>
        <w:jc w:val="both"/>
        <w:rPr>
          <w:rFonts w:ascii="Arial" w:hAnsi="Arial" w:cs="Arial"/>
          <w:sz w:val="20"/>
          <w:szCs w:val="20"/>
          <w:u w:val="single"/>
        </w:rPr>
      </w:pPr>
    </w:p>
    <w:p w14:paraId="68CCD0A3" w14:textId="77777777" w:rsidR="00AF2408" w:rsidRDefault="00637FAD" w:rsidP="001766FC">
      <w:pPr>
        <w:numPr>
          <w:ilvl w:val="2"/>
          <w:numId w:val="2"/>
        </w:numPr>
        <w:tabs>
          <w:tab w:val="clear" w:pos="1080"/>
          <w:tab w:val="num" w:pos="1440"/>
        </w:tabs>
        <w:ind w:left="1440"/>
        <w:jc w:val="both"/>
        <w:rPr>
          <w:rFonts w:ascii="Arial" w:hAnsi="Arial" w:cs="Arial"/>
          <w:sz w:val="20"/>
          <w:szCs w:val="20"/>
          <w:u w:val="single"/>
        </w:rPr>
      </w:pPr>
      <w:r>
        <w:rPr>
          <w:rFonts w:ascii="Arial" w:hAnsi="Arial" w:cs="Arial"/>
          <w:sz w:val="20"/>
          <w:szCs w:val="20"/>
        </w:rPr>
        <w:t xml:space="preserve">Upon occurrence of an event of force majeure, the performing party shall promptly give notice of such event to the other </w:t>
      </w:r>
      <w:r w:rsidR="008F0FBF">
        <w:rPr>
          <w:rFonts w:ascii="Arial" w:hAnsi="Arial" w:cs="Arial"/>
          <w:sz w:val="20"/>
          <w:szCs w:val="20"/>
        </w:rPr>
        <w:t>party</w:t>
      </w:r>
      <w:r>
        <w:rPr>
          <w:rFonts w:ascii="Arial" w:hAnsi="Arial" w:cs="Arial"/>
          <w:sz w:val="20"/>
          <w:szCs w:val="20"/>
        </w:rPr>
        <w:t xml:space="preserve">, stating the circumstances for such force majeure and the estimated time, if possible, to remedy such event. The performing party shall diligently use all reasonable efforts to remove the cause of such force majeure and resume performance of any suspended obligations as soon as possible. </w:t>
      </w:r>
    </w:p>
    <w:p w14:paraId="146CDFE6" w14:textId="77777777" w:rsidR="00AF2408" w:rsidRDefault="00AF2408" w:rsidP="00AF2408">
      <w:pPr>
        <w:jc w:val="both"/>
        <w:rPr>
          <w:rFonts w:ascii="Arial" w:hAnsi="Arial" w:cs="Arial"/>
          <w:sz w:val="20"/>
          <w:szCs w:val="20"/>
        </w:rPr>
      </w:pPr>
    </w:p>
    <w:p w14:paraId="2FD63680" w14:textId="77777777" w:rsidR="00637FAD" w:rsidRPr="00AF2408" w:rsidRDefault="00637FAD" w:rsidP="001766FC">
      <w:pPr>
        <w:numPr>
          <w:ilvl w:val="2"/>
          <w:numId w:val="2"/>
        </w:numPr>
        <w:tabs>
          <w:tab w:val="clear" w:pos="1080"/>
          <w:tab w:val="num" w:pos="1440"/>
        </w:tabs>
        <w:ind w:left="1440"/>
        <w:jc w:val="both"/>
        <w:rPr>
          <w:rFonts w:ascii="Arial" w:hAnsi="Arial" w:cs="Arial"/>
          <w:sz w:val="20"/>
          <w:szCs w:val="20"/>
          <w:u w:val="single"/>
        </w:rPr>
      </w:pPr>
      <w:r>
        <w:rPr>
          <w:rFonts w:ascii="Arial" w:hAnsi="Arial" w:cs="Arial"/>
          <w:sz w:val="20"/>
          <w:szCs w:val="20"/>
        </w:rPr>
        <w:t xml:space="preserve">If the event of force majeure subsists for a continuous period </w:t>
      </w:r>
      <w:proofErr w:type="gramStart"/>
      <w:r>
        <w:rPr>
          <w:rFonts w:ascii="Arial" w:hAnsi="Arial" w:cs="Arial"/>
          <w:sz w:val="20"/>
          <w:szCs w:val="20"/>
        </w:rPr>
        <w:t>in excess of</w:t>
      </w:r>
      <w:proofErr w:type="gramEnd"/>
      <w:r>
        <w:rPr>
          <w:rFonts w:ascii="Arial" w:hAnsi="Arial" w:cs="Arial"/>
          <w:sz w:val="20"/>
          <w:szCs w:val="20"/>
        </w:rPr>
        <w:t xml:space="preserve"> one (1) month, the other </w:t>
      </w:r>
      <w:r w:rsidR="008F0FBF">
        <w:rPr>
          <w:rFonts w:ascii="Arial" w:hAnsi="Arial" w:cs="Arial"/>
          <w:sz w:val="20"/>
          <w:szCs w:val="20"/>
        </w:rPr>
        <w:t>party</w:t>
      </w:r>
      <w:r>
        <w:rPr>
          <w:rFonts w:ascii="Arial" w:hAnsi="Arial" w:cs="Arial"/>
          <w:sz w:val="20"/>
          <w:szCs w:val="20"/>
        </w:rPr>
        <w:t xml:space="preserve"> shall be entitled to terminate this Agreement immediately by written notice to the performing party.</w:t>
      </w:r>
    </w:p>
    <w:p w14:paraId="47F58BF7" w14:textId="77777777" w:rsidR="00637FAD" w:rsidRDefault="00637FAD">
      <w:pPr>
        <w:jc w:val="both"/>
        <w:rPr>
          <w:rFonts w:ascii="Arial" w:hAnsi="Arial" w:cs="Arial"/>
          <w:sz w:val="20"/>
          <w:szCs w:val="20"/>
        </w:rPr>
      </w:pPr>
    </w:p>
    <w:p w14:paraId="320756CD"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Waiver</w:t>
      </w:r>
    </w:p>
    <w:p w14:paraId="5E99C8AB" w14:textId="77777777" w:rsidR="00637FAD" w:rsidRDefault="00637FAD">
      <w:pPr>
        <w:jc w:val="both"/>
        <w:rPr>
          <w:rFonts w:ascii="Arial" w:hAnsi="Arial" w:cs="Arial"/>
          <w:sz w:val="20"/>
          <w:szCs w:val="20"/>
        </w:rPr>
      </w:pPr>
    </w:p>
    <w:p w14:paraId="4CB42BED" w14:textId="77777777" w:rsidR="00637FAD" w:rsidRDefault="00637FAD">
      <w:pPr>
        <w:ind w:left="720"/>
        <w:jc w:val="both"/>
        <w:rPr>
          <w:rFonts w:ascii="Arial" w:hAnsi="Arial" w:cs="Arial"/>
          <w:sz w:val="20"/>
          <w:szCs w:val="20"/>
        </w:rPr>
      </w:pPr>
      <w:r>
        <w:rPr>
          <w:rFonts w:ascii="Arial" w:hAnsi="Arial" w:cs="Arial"/>
          <w:sz w:val="20"/>
          <w:szCs w:val="20"/>
        </w:rPr>
        <w:t xml:space="preserve">No failure on the part of </w:t>
      </w:r>
      <w:r w:rsidR="003710AF">
        <w:rPr>
          <w:rFonts w:ascii="Arial" w:hAnsi="Arial" w:cs="Arial"/>
          <w:sz w:val="20"/>
          <w:szCs w:val="20"/>
        </w:rPr>
        <w:t>any Party</w:t>
      </w:r>
      <w:r>
        <w:rPr>
          <w:rFonts w:ascii="Arial" w:hAnsi="Arial" w:cs="Arial"/>
          <w:sz w:val="20"/>
          <w:szCs w:val="20"/>
        </w:rPr>
        <w:t xml:space="preserve"> to exercise, and no delay in exercising, any right, remedy or power under this Agreement shall operate as a waiver thereof; nor shall any single or partial exercise of any such right, remedy or power preclude any other or further exercise of any other right remedy or power; and no waiver shall be valid unless it is in writing and signed by the </w:t>
      </w:r>
      <w:r w:rsidR="003710AF">
        <w:rPr>
          <w:rFonts w:ascii="Arial" w:hAnsi="Arial" w:cs="Arial"/>
          <w:sz w:val="20"/>
          <w:szCs w:val="20"/>
        </w:rPr>
        <w:t>P</w:t>
      </w:r>
      <w:r>
        <w:rPr>
          <w:rFonts w:ascii="Arial" w:hAnsi="Arial" w:cs="Arial"/>
          <w:sz w:val="20"/>
          <w:szCs w:val="20"/>
        </w:rPr>
        <w:t xml:space="preserve">arty to be bound thereby. </w:t>
      </w:r>
    </w:p>
    <w:p w14:paraId="3705FAD7" w14:textId="77777777" w:rsidR="00637FAD" w:rsidRDefault="00637FAD">
      <w:pPr>
        <w:ind w:left="720"/>
        <w:jc w:val="both"/>
        <w:rPr>
          <w:rFonts w:ascii="Arial" w:hAnsi="Arial" w:cs="Arial"/>
          <w:sz w:val="20"/>
          <w:szCs w:val="20"/>
        </w:rPr>
      </w:pPr>
    </w:p>
    <w:p w14:paraId="7B74D87A"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Notices</w:t>
      </w:r>
    </w:p>
    <w:p w14:paraId="4CA1C05F" w14:textId="77777777" w:rsidR="00637FAD" w:rsidRDefault="00637FAD">
      <w:pPr>
        <w:jc w:val="both"/>
        <w:rPr>
          <w:rFonts w:ascii="Arial" w:hAnsi="Arial" w:cs="Arial"/>
          <w:sz w:val="20"/>
          <w:szCs w:val="20"/>
        </w:rPr>
      </w:pPr>
    </w:p>
    <w:p w14:paraId="745DE6AF" w14:textId="77777777" w:rsidR="00637FAD" w:rsidRDefault="00637FAD" w:rsidP="001766FC">
      <w:pPr>
        <w:numPr>
          <w:ilvl w:val="2"/>
          <w:numId w:val="2"/>
        </w:numPr>
        <w:tabs>
          <w:tab w:val="clear" w:pos="1080"/>
          <w:tab w:val="num" w:pos="1440"/>
        </w:tabs>
        <w:suppressAutoHyphens/>
        <w:ind w:left="1440"/>
        <w:jc w:val="both"/>
        <w:rPr>
          <w:rFonts w:ascii="Arial" w:hAnsi="Arial" w:cs="Arial"/>
          <w:sz w:val="20"/>
          <w:szCs w:val="20"/>
        </w:rPr>
      </w:pPr>
      <w:r>
        <w:rPr>
          <w:rFonts w:ascii="Arial" w:hAnsi="Arial" w:cs="Arial"/>
          <w:sz w:val="20"/>
          <w:szCs w:val="20"/>
        </w:rPr>
        <w:lastRenderedPageBreak/>
        <w:t xml:space="preserve">Unless expressly stated otherwise in this Agreement, all statements, documents, </w:t>
      </w:r>
      <w:proofErr w:type="gramStart"/>
      <w:r>
        <w:rPr>
          <w:rFonts w:ascii="Arial" w:hAnsi="Arial" w:cs="Arial"/>
          <w:sz w:val="20"/>
          <w:szCs w:val="20"/>
        </w:rPr>
        <w:t>correspondence</w:t>
      </w:r>
      <w:proofErr w:type="gramEnd"/>
      <w:r>
        <w:rPr>
          <w:rFonts w:ascii="Arial" w:hAnsi="Arial" w:cs="Arial"/>
          <w:sz w:val="20"/>
          <w:szCs w:val="20"/>
        </w:rPr>
        <w:t xml:space="preserve"> and notices under this Agreement shall be in writing and may be delivered by hand, registered mail or electronic mail to the addresses and to the attention of the persons specified below:</w:t>
      </w:r>
    </w:p>
    <w:p w14:paraId="5167B02C" w14:textId="77777777" w:rsidR="00637FAD" w:rsidRDefault="00637FAD">
      <w:pPr>
        <w:keepNext/>
        <w:keepLines/>
        <w:tabs>
          <w:tab w:val="left" w:pos="720"/>
          <w:tab w:val="left" w:pos="2880"/>
        </w:tabs>
        <w:suppressAutoHyphens/>
        <w:ind w:left="1440"/>
        <w:jc w:val="both"/>
        <w:rPr>
          <w:rFonts w:ascii="Arial" w:hAnsi="Arial" w:cs="Arial"/>
          <w:sz w:val="20"/>
          <w:szCs w:val="20"/>
        </w:rPr>
      </w:pPr>
    </w:p>
    <w:p w14:paraId="11DE77B5" w14:textId="77777777" w:rsidR="000E386E" w:rsidRDefault="000E386E" w:rsidP="000E386E">
      <w:pPr>
        <w:tabs>
          <w:tab w:val="left" w:pos="720"/>
          <w:tab w:val="left" w:pos="1440"/>
          <w:tab w:val="left" w:pos="2880"/>
        </w:tabs>
        <w:suppressAutoHyphens/>
        <w:jc w:val="both"/>
        <w:rPr>
          <w:rFonts w:ascii="Arial" w:hAnsi="Arial" w:cs="Arial"/>
          <w:sz w:val="20"/>
          <w:szCs w:val="20"/>
        </w:rPr>
      </w:pPr>
    </w:p>
    <w:p w14:paraId="1EA30790" w14:textId="08424152" w:rsidR="000E386E" w:rsidRDefault="000E386E" w:rsidP="000E386E">
      <w:pPr>
        <w:tabs>
          <w:tab w:val="left" w:pos="720"/>
          <w:tab w:val="left" w:pos="1440"/>
          <w:tab w:val="left" w:pos="288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sidR="00172930">
        <w:rPr>
          <w:rFonts w:ascii="Arial" w:hAnsi="Arial" w:cs="Arial"/>
          <w:sz w:val="20"/>
          <w:szCs w:val="20"/>
        </w:rPr>
        <w:t>i</w:t>
      </w:r>
      <w:r>
        <w:rPr>
          <w:rFonts w:ascii="Arial" w:hAnsi="Arial" w:cs="Arial"/>
          <w:sz w:val="20"/>
          <w:szCs w:val="20"/>
        </w:rPr>
        <w:t xml:space="preserve">f to </w:t>
      </w:r>
      <w:r w:rsidR="00002B46" w:rsidRPr="00002B46">
        <w:rPr>
          <w:rFonts w:ascii="Arial" w:eastAsia="Times New Roman" w:hAnsi="Arial" w:cs="Arial"/>
          <w:sz w:val="20"/>
          <w:szCs w:val="20"/>
          <w:highlight w:val="yellow"/>
        </w:rPr>
        <w:t>[groundup]</w:t>
      </w:r>
      <w:r>
        <w:rPr>
          <w:rFonts w:ascii="Arial" w:hAnsi="Arial" w:cs="Arial"/>
          <w:sz w:val="20"/>
          <w:szCs w:val="20"/>
        </w:rPr>
        <w:t>:</w:t>
      </w:r>
      <w:r>
        <w:rPr>
          <w:rFonts w:ascii="Arial" w:hAnsi="Arial" w:cs="Arial"/>
          <w:sz w:val="20"/>
          <w:szCs w:val="20"/>
        </w:rPr>
        <w:tab/>
      </w:r>
      <w:r>
        <w:rPr>
          <w:rFonts w:ascii="Arial" w:hAnsi="Arial" w:cs="Arial"/>
          <w:sz w:val="20"/>
          <w:szCs w:val="20"/>
        </w:rPr>
        <w:tab/>
      </w:r>
      <w:r w:rsidR="00002B46" w:rsidRPr="00002B46">
        <w:rPr>
          <w:rFonts w:ascii="Arial" w:eastAsia="Times New Roman" w:hAnsi="Arial" w:cs="Arial"/>
          <w:sz w:val="20"/>
          <w:szCs w:val="20"/>
          <w:highlight w:val="yellow"/>
        </w:rPr>
        <w:t>[insert groundu</w:t>
      </w:r>
      <w:r w:rsidR="00002B46">
        <w:rPr>
          <w:rFonts w:ascii="Arial" w:eastAsia="Times New Roman" w:hAnsi="Arial" w:cs="Arial"/>
          <w:sz w:val="20"/>
          <w:szCs w:val="20"/>
          <w:highlight w:val="yellow"/>
        </w:rPr>
        <w:t>p’s address, if applicable</w:t>
      </w:r>
      <w:r w:rsidR="00002B46" w:rsidRPr="00002B46">
        <w:rPr>
          <w:rFonts w:ascii="Arial" w:eastAsia="Times New Roman" w:hAnsi="Arial" w:cs="Arial"/>
          <w:sz w:val="20"/>
          <w:szCs w:val="20"/>
          <w:highlight w:val="yellow"/>
        </w:rPr>
        <w:t>]</w:t>
      </w:r>
    </w:p>
    <w:p w14:paraId="6F65EA9D" w14:textId="3F5A9ACE" w:rsidR="000E386E" w:rsidRDefault="000E386E" w:rsidP="000E386E">
      <w:pPr>
        <w:tabs>
          <w:tab w:val="left" w:pos="720"/>
          <w:tab w:val="left" w:pos="1440"/>
          <w:tab w:val="left" w:pos="288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2B46">
        <w:rPr>
          <w:rFonts w:ascii="Arial" w:hAnsi="Arial" w:cs="Arial"/>
          <w:sz w:val="20"/>
          <w:szCs w:val="20"/>
        </w:rPr>
        <w:t xml:space="preserve"> </w:t>
      </w:r>
    </w:p>
    <w:p w14:paraId="33E677EE" w14:textId="00D12DA4" w:rsidR="000E386E" w:rsidRDefault="000E386E" w:rsidP="000E386E">
      <w:pPr>
        <w:tabs>
          <w:tab w:val="left" w:pos="720"/>
          <w:tab w:val="left" w:pos="1440"/>
          <w:tab w:val="left" w:pos="288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2B46">
        <w:rPr>
          <w:rFonts w:ascii="Arial" w:hAnsi="Arial" w:cs="Arial"/>
          <w:sz w:val="20"/>
          <w:szCs w:val="20"/>
        </w:rPr>
        <w:t xml:space="preserve"> </w:t>
      </w:r>
      <w:r w:rsidRPr="000E386E">
        <w:rPr>
          <w:rFonts w:ascii="Arial" w:hAnsi="Arial" w:cs="Arial"/>
          <w:sz w:val="20"/>
          <w:szCs w:val="20"/>
        </w:rPr>
        <w:t xml:space="preserve"> </w:t>
      </w:r>
    </w:p>
    <w:p w14:paraId="2B93B8B5" w14:textId="27597696" w:rsidR="00637FAD" w:rsidRDefault="000E386E" w:rsidP="000E386E">
      <w:pPr>
        <w:tabs>
          <w:tab w:val="left" w:pos="720"/>
          <w:tab w:val="left" w:pos="1440"/>
          <w:tab w:val="left" w:pos="2880"/>
        </w:tabs>
        <w:suppressAutoHyphen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2B46">
        <w:rPr>
          <w:rFonts w:ascii="Arial" w:hAnsi="Arial" w:cs="Arial"/>
          <w:sz w:val="20"/>
          <w:szCs w:val="20"/>
        </w:rPr>
        <w:t xml:space="preserve"> </w:t>
      </w:r>
    </w:p>
    <w:p w14:paraId="5D21CA06" w14:textId="77777777" w:rsidR="000E386E" w:rsidRDefault="000E386E" w:rsidP="000E386E">
      <w:pPr>
        <w:tabs>
          <w:tab w:val="left" w:pos="3600"/>
        </w:tabs>
        <w:suppressAutoHyphens/>
        <w:ind w:left="720"/>
        <w:jc w:val="both"/>
        <w:rPr>
          <w:rFonts w:ascii="Arial" w:hAnsi="Arial" w:cs="Arial"/>
          <w:sz w:val="20"/>
          <w:szCs w:val="20"/>
        </w:rPr>
      </w:pPr>
      <w:r>
        <w:rPr>
          <w:rFonts w:ascii="Arial" w:hAnsi="Arial" w:cs="Arial"/>
          <w:sz w:val="20"/>
          <w:szCs w:val="20"/>
        </w:rPr>
        <w:tab/>
      </w:r>
      <w:r w:rsidRPr="000E386E">
        <w:rPr>
          <w:rFonts w:ascii="Arial" w:hAnsi="Arial" w:cs="Arial"/>
          <w:sz w:val="20"/>
          <w:szCs w:val="20"/>
        </w:rPr>
        <w:t>Attenti</w:t>
      </w:r>
      <w:r>
        <w:rPr>
          <w:rFonts w:ascii="Arial" w:hAnsi="Arial" w:cs="Arial"/>
          <w:sz w:val="20"/>
          <w:szCs w:val="20"/>
        </w:rPr>
        <w:t>on:</w:t>
      </w:r>
    </w:p>
    <w:p w14:paraId="745032F3" w14:textId="77777777" w:rsidR="00637FAD" w:rsidRDefault="000E386E" w:rsidP="000E386E">
      <w:pPr>
        <w:tabs>
          <w:tab w:val="left" w:pos="3600"/>
        </w:tabs>
        <w:suppressAutoHyphens/>
        <w:ind w:left="720"/>
        <w:jc w:val="both"/>
        <w:rPr>
          <w:rFonts w:ascii="Arial" w:hAnsi="Arial" w:cs="Arial"/>
          <w:sz w:val="20"/>
          <w:szCs w:val="20"/>
        </w:rPr>
      </w:pPr>
      <w:r>
        <w:rPr>
          <w:rFonts w:ascii="Arial" w:hAnsi="Arial" w:cs="Arial"/>
          <w:sz w:val="20"/>
          <w:szCs w:val="20"/>
        </w:rPr>
        <w:tab/>
      </w:r>
      <w:r w:rsidRPr="000E386E">
        <w:rPr>
          <w:rFonts w:ascii="Arial" w:hAnsi="Arial" w:cs="Arial"/>
          <w:sz w:val="20"/>
          <w:szCs w:val="20"/>
        </w:rPr>
        <w:t>Email:</w:t>
      </w:r>
    </w:p>
    <w:p w14:paraId="43BF8E43" w14:textId="77777777" w:rsidR="004D37FF" w:rsidRDefault="004D37FF" w:rsidP="000E386E">
      <w:pPr>
        <w:tabs>
          <w:tab w:val="left" w:pos="3600"/>
        </w:tabs>
        <w:suppressAutoHyphens/>
        <w:ind w:left="720"/>
        <w:jc w:val="both"/>
        <w:rPr>
          <w:rFonts w:ascii="Arial" w:hAnsi="Arial" w:cs="Arial"/>
          <w:sz w:val="20"/>
          <w:szCs w:val="20"/>
        </w:rPr>
      </w:pPr>
    </w:p>
    <w:p w14:paraId="26C16F17" w14:textId="77777777" w:rsidR="004D37FF" w:rsidRPr="004D37FF" w:rsidRDefault="004D37FF" w:rsidP="004D37FF">
      <w:pPr>
        <w:suppressAutoHyphens/>
        <w:ind w:left="720" w:firstLine="720"/>
        <w:jc w:val="both"/>
        <w:rPr>
          <w:rFonts w:ascii="Arial" w:hAnsi="Arial" w:cs="Arial"/>
          <w:sz w:val="20"/>
          <w:szCs w:val="20"/>
        </w:rPr>
      </w:pPr>
      <w:r w:rsidRPr="004D37FF">
        <w:rPr>
          <w:rFonts w:ascii="Arial" w:hAnsi="Arial" w:cs="Arial"/>
          <w:sz w:val="20"/>
          <w:szCs w:val="20"/>
        </w:rPr>
        <w:t xml:space="preserve">if to </w:t>
      </w:r>
      <w:r>
        <w:rPr>
          <w:rFonts w:ascii="Arial" w:hAnsi="Arial" w:cs="Arial"/>
          <w:sz w:val="20"/>
          <w:szCs w:val="20"/>
        </w:rPr>
        <w:t>XXX</w:t>
      </w:r>
      <w:r w:rsidRPr="004D37FF">
        <w:rPr>
          <w:rFonts w:ascii="Arial" w:hAnsi="Arial" w:cs="Arial"/>
          <w:sz w:val="20"/>
          <w:szCs w:val="20"/>
        </w:rPr>
        <w:t>:</w:t>
      </w:r>
      <w:r w:rsidRPr="004D37FF">
        <w:rPr>
          <w:rFonts w:ascii="Arial" w:hAnsi="Arial" w:cs="Arial"/>
          <w:sz w:val="20"/>
          <w:szCs w:val="20"/>
        </w:rPr>
        <w:tab/>
      </w:r>
      <w:r>
        <w:rPr>
          <w:rFonts w:ascii="Arial" w:hAnsi="Arial" w:cs="Arial"/>
          <w:sz w:val="20"/>
          <w:szCs w:val="20"/>
        </w:rPr>
        <w:tab/>
      </w:r>
      <w:r w:rsidRPr="004D37FF">
        <w:rPr>
          <w:rFonts w:ascii="Arial" w:hAnsi="Arial" w:cs="Arial"/>
          <w:sz w:val="20"/>
          <w:szCs w:val="20"/>
        </w:rPr>
        <w:t>[</w:t>
      </w:r>
      <w:r w:rsidRPr="004D37FF">
        <w:rPr>
          <w:rFonts w:ascii="Arial" w:hAnsi="Arial" w:cs="Arial"/>
          <w:sz w:val="20"/>
          <w:szCs w:val="20"/>
        </w:rPr>
        <w:tab/>
        <w:t>]</w:t>
      </w:r>
    </w:p>
    <w:p w14:paraId="65CF9B85" w14:textId="77777777" w:rsidR="004D37FF" w:rsidRPr="004D37FF" w:rsidRDefault="004D37FF" w:rsidP="004D37FF">
      <w:pPr>
        <w:suppressAutoHyphens/>
        <w:ind w:left="720"/>
        <w:jc w:val="both"/>
        <w:rPr>
          <w:rFonts w:ascii="Arial" w:hAnsi="Arial" w:cs="Arial"/>
          <w:sz w:val="20"/>
          <w:szCs w:val="20"/>
          <w:lang w:val="en-GB"/>
        </w:rPr>
      </w:pPr>
      <w:r w:rsidRPr="004D37F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D37FF">
        <w:rPr>
          <w:rFonts w:ascii="Arial" w:hAnsi="Arial" w:cs="Arial"/>
          <w:sz w:val="20"/>
          <w:szCs w:val="20"/>
          <w:lang w:val="en-GB"/>
        </w:rPr>
        <w:t>Attention:</w:t>
      </w:r>
      <w:r w:rsidRPr="004D37FF">
        <w:rPr>
          <w:rFonts w:ascii="Arial" w:hAnsi="Arial" w:cs="Arial"/>
          <w:sz w:val="20"/>
          <w:szCs w:val="20"/>
          <w:lang w:val="en-GB"/>
        </w:rPr>
        <w:tab/>
      </w:r>
    </w:p>
    <w:p w14:paraId="688E392C" w14:textId="77777777" w:rsidR="00637FAD" w:rsidRDefault="004D37FF" w:rsidP="004D37FF">
      <w:pPr>
        <w:suppressAutoHyphens/>
        <w:ind w:left="2880" w:firstLine="720"/>
        <w:jc w:val="both"/>
        <w:rPr>
          <w:rFonts w:ascii="Arial" w:hAnsi="Arial" w:cs="Arial"/>
          <w:sz w:val="20"/>
          <w:szCs w:val="20"/>
        </w:rPr>
      </w:pPr>
      <w:r w:rsidRPr="004D37FF">
        <w:rPr>
          <w:rFonts w:ascii="Arial" w:hAnsi="Arial" w:cs="Arial"/>
          <w:sz w:val="20"/>
          <w:szCs w:val="20"/>
          <w:lang w:val="en-GB"/>
        </w:rPr>
        <w:t>Email:</w:t>
      </w:r>
    </w:p>
    <w:p w14:paraId="3334307E" w14:textId="77777777" w:rsidR="004D37FF" w:rsidRDefault="004D37FF">
      <w:pPr>
        <w:suppressAutoHyphens/>
        <w:ind w:left="720"/>
        <w:jc w:val="both"/>
        <w:rPr>
          <w:rFonts w:ascii="Arial" w:hAnsi="Arial" w:cs="Arial"/>
          <w:sz w:val="20"/>
          <w:szCs w:val="20"/>
        </w:rPr>
      </w:pPr>
      <w:r>
        <w:rPr>
          <w:rFonts w:ascii="Arial" w:hAnsi="Arial" w:cs="Arial"/>
          <w:sz w:val="20"/>
          <w:szCs w:val="20"/>
        </w:rPr>
        <w:tab/>
      </w:r>
    </w:p>
    <w:p w14:paraId="74350DA3" w14:textId="77777777" w:rsidR="00637FAD" w:rsidRDefault="00637FAD" w:rsidP="001766FC">
      <w:pPr>
        <w:numPr>
          <w:ilvl w:val="2"/>
          <w:numId w:val="2"/>
        </w:numPr>
        <w:tabs>
          <w:tab w:val="clear" w:pos="1080"/>
          <w:tab w:val="num" w:pos="1440"/>
        </w:tabs>
        <w:suppressAutoHyphens/>
        <w:ind w:left="1440"/>
        <w:jc w:val="both"/>
        <w:rPr>
          <w:rFonts w:ascii="Arial" w:hAnsi="Arial" w:cs="Arial"/>
          <w:sz w:val="20"/>
          <w:szCs w:val="20"/>
        </w:rPr>
      </w:pPr>
      <w:r>
        <w:rPr>
          <w:rFonts w:ascii="Arial" w:hAnsi="Arial" w:cs="Arial"/>
          <w:sz w:val="20"/>
          <w:szCs w:val="20"/>
        </w:rPr>
        <w:t>Notice will be deemed given:</w:t>
      </w:r>
    </w:p>
    <w:p w14:paraId="32592B70" w14:textId="77777777" w:rsidR="00637FAD" w:rsidRDefault="00637FAD">
      <w:pPr>
        <w:suppressAutoHyphens/>
        <w:jc w:val="both"/>
        <w:rPr>
          <w:rFonts w:ascii="Arial" w:hAnsi="Arial" w:cs="Arial"/>
          <w:sz w:val="20"/>
          <w:szCs w:val="20"/>
        </w:rPr>
      </w:pPr>
    </w:p>
    <w:p w14:paraId="21E44008" w14:textId="77777777" w:rsidR="00637FAD" w:rsidRDefault="00637FAD">
      <w:pPr>
        <w:suppressAutoHyphens/>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upon delivery if sent by hand delivery or </w:t>
      </w:r>
      <w:proofErr w:type="gramStart"/>
      <w:r>
        <w:rPr>
          <w:rFonts w:ascii="Arial" w:hAnsi="Arial" w:cs="Arial"/>
          <w:sz w:val="20"/>
          <w:szCs w:val="20"/>
        </w:rPr>
        <w:t>courier;</w:t>
      </w:r>
      <w:proofErr w:type="gramEnd"/>
    </w:p>
    <w:p w14:paraId="4C792C4D" w14:textId="77777777" w:rsidR="00637FAD" w:rsidRDefault="00637FAD">
      <w:pPr>
        <w:suppressAutoHyphens/>
        <w:ind w:left="2160" w:hanging="720"/>
        <w:jc w:val="both"/>
        <w:rPr>
          <w:rFonts w:ascii="Arial" w:hAnsi="Arial" w:cs="Arial"/>
          <w:sz w:val="20"/>
          <w:szCs w:val="20"/>
        </w:rPr>
      </w:pPr>
    </w:p>
    <w:p w14:paraId="5FA5650E" w14:textId="77777777" w:rsidR="00637FAD" w:rsidRDefault="00637FAD" w:rsidP="00291D13">
      <w:pPr>
        <w:suppressAutoHyphens/>
        <w:ind w:left="2160" w:hanging="720"/>
        <w:jc w:val="both"/>
        <w:rPr>
          <w:rFonts w:ascii="Arial" w:hAnsi="Arial" w:cs="Arial"/>
          <w:sz w:val="20"/>
          <w:szCs w:val="20"/>
        </w:rPr>
      </w:pPr>
      <w:r>
        <w:rPr>
          <w:rFonts w:ascii="Arial" w:hAnsi="Arial" w:cs="Arial"/>
          <w:sz w:val="20"/>
          <w:szCs w:val="20"/>
        </w:rPr>
        <w:t>(2)</w:t>
      </w:r>
      <w:r>
        <w:rPr>
          <w:rFonts w:ascii="Arial" w:hAnsi="Arial" w:cs="Arial"/>
          <w:sz w:val="20"/>
          <w:szCs w:val="20"/>
        </w:rPr>
        <w:tab/>
        <w:t>seven (7) days after posting if sent by postage prepaid mail;</w:t>
      </w:r>
      <w:r w:rsidR="00291D13">
        <w:rPr>
          <w:rFonts w:ascii="Arial" w:hAnsi="Arial" w:cs="Arial"/>
          <w:sz w:val="20"/>
          <w:szCs w:val="20"/>
        </w:rPr>
        <w:t xml:space="preserve"> and</w:t>
      </w:r>
    </w:p>
    <w:p w14:paraId="6722B72E" w14:textId="77777777" w:rsidR="00637FAD" w:rsidRDefault="00637FAD">
      <w:pPr>
        <w:suppressAutoHyphens/>
        <w:ind w:left="2160" w:hanging="720"/>
        <w:jc w:val="both"/>
        <w:rPr>
          <w:rFonts w:ascii="Arial" w:hAnsi="Arial" w:cs="Arial"/>
          <w:sz w:val="20"/>
          <w:szCs w:val="20"/>
        </w:rPr>
      </w:pPr>
    </w:p>
    <w:p w14:paraId="39DA4B89" w14:textId="77777777" w:rsidR="00637FAD" w:rsidRDefault="00637FAD">
      <w:pPr>
        <w:suppressAutoHyphens/>
        <w:ind w:left="2160" w:hanging="720"/>
        <w:jc w:val="both"/>
        <w:rPr>
          <w:rFonts w:ascii="Arial" w:hAnsi="Arial" w:cs="Arial"/>
          <w:sz w:val="20"/>
          <w:szCs w:val="20"/>
        </w:rPr>
      </w:pPr>
      <w:r>
        <w:rPr>
          <w:rFonts w:ascii="Arial" w:hAnsi="Arial" w:cs="Arial"/>
          <w:sz w:val="20"/>
          <w:szCs w:val="20"/>
        </w:rPr>
        <w:t>(</w:t>
      </w:r>
      <w:r w:rsidR="00291D13">
        <w:rPr>
          <w:rFonts w:ascii="Arial" w:hAnsi="Arial" w:cs="Arial"/>
          <w:sz w:val="20"/>
          <w:szCs w:val="20"/>
        </w:rPr>
        <w:t>3</w:t>
      </w:r>
      <w:r>
        <w:rPr>
          <w:rFonts w:ascii="Arial" w:hAnsi="Arial" w:cs="Arial"/>
          <w:sz w:val="20"/>
          <w:szCs w:val="20"/>
        </w:rPr>
        <w:t>)</w:t>
      </w:r>
      <w:r>
        <w:rPr>
          <w:rFonts w:ascii="Arial" w:hAnsi="Arial" w:cs="Arial"/>
          <w:sz w:val="20"/>
          <w:szCs w:val="20"/>
        </w:rPr>
        <w:tab/>
        <w:t>24 hours after completion of transmission if sent by electronic mail unless a contrary message or other indication is issued by the system administrator about the status of the transmission.</w:t>
      </w:r>
    </w:p>
    <w:p w14:paraId="069088DC" w14:textId="77777777" w:rsidR="00637FAD" w:rsidRDefault="00637FAD">
      <w:pPr>
        <w:jc w:val="both"/>
        <w:rPr>
          <w:rFonts w:ascii="Arial" w:hAnsi="Arial" w:cs="Arial"/>
          <w:sz w:val="20"/>
          <w:szCs w:val="20"/>
        </w:rPr>
      </w:pPr>
    </w:p>
    <w:p w14:paraId="71DF1B56"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Appendices</w:t>
      </w:r>
    </w:p>
    <w:p w14:paraId="1728B405" w14:textId="77777777" w:rsidR="00637FAD" w:rsidRDefault="00637FAD">
      <w:pPr>
        <w:jc w:val="both"/>
        <w:rPr>
          <w:rFonts w:ascii="Arial" w:hAnsi="Arial" w:cs="Arial"/>
          <w:sz w:val="20"/>
          <w:szCs w:val="20"/>
        </w:rPr>
      </w:pPr>
    </w:p>
    <w:p w14:paraId="0F8EEE60" w14:textId="77777777" w:rsidR="00637FAD" w:rsidRDefault="008F0FBF">
      <w:pPr>
        <w:ind w:left="720"/>
        <w:jc w:val="both"/>
        <w:rPr>
          <w:rFonts w:ascii="Arial" w:hAnsi="Arial" w:cs="Arial"/>
          <w:sz w:val="20"/>
          <w:szCs w:val="20"/>
        </w:rPr>
      </w:pPr>
      <w:r>
        <w:rPr>
          <w:rFonts w:ascii="Arial" w:hAnsi="Arial" w:cs="Arial"/>
          <w:sz w:val="20"/>
          <w:szCs w:val="20"/>
        </w:rPr>
        <w:t>Any</w:t>
      </w:r>
      <w:r w:rsidR="00637FAD">
        <w:rPr>
          <w:rFonts w:ascii="Arial" w:hAnsi="Arial" w:cs="Arial"/>
          <w:sz w:val="20"/>
          <w:szCs w:val="20"/>
        </w:rPr>
        <w:t xml:space="preserve"> Appendices attached hereto are an integral part of this Agreement and references to this Agreement shall include references to the Appendices. In the event of any inconsistencies between the terms in this Agreement and the terms in any Appendix, the terms of the Appendix shall prevail.</w:t>
      </w:r>
    </w:p>
    <w:p w14:paraId="795B8215" w14:textId="77777777" w:rsidR="00637FAD" w:rsidRDefault="00637FAD">
      <w:pPr>
        <w:jc w:val="both"/>
        <w:rPr>
          <w:rFonts w:ascii="Arial" w:hAnsi="Arial" w:cs="Arial"/>
          <w:sz w:val="20"/>
          <w:szCs w:val="20"/>
          <w:u w:val="single"/>
        </w:rPr>
      </w:pPr>
    </w:p>
    <w:p w14:paraId="469A5C16"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Entire Agreement</w:t>
      </w:r>
    </w:p>
    <w:p w14:paraId="2ACB8698" w14:textId="77777777" w:rsidR="00637FAD" w:rsidRDefault="00637FAD">
      <w:pPr>
        <w:jc w:val="both"/>
        <w:rPr>
          <w:rFonts w:ascii="Arial" w:hAnsi="Arial" w:cs="Arial"/>
          <w:sz w:val="20"/>
          <w:szCs w:val="20"/>
        </w:rPr>
      </w:pPr>
    </w:p>
    <w:p w14:paraId="5CF73D73" w14:textId="77777777" w:rsidR="00637FAD" w:rsidRDefault="00637FAD">
      <w:pPr>
        <w:ind w:left="720"/>
        <w:jc w:val="both"/>
        <w:rPr>
          <w:rFonts w:ascii="Arial" w:hAnsi="Arial" w:cs="Arial"/>
          <w:sz w:val="20"/>
          <w:szCs w:val="20"/>
        </w:rPr>
      </w:pPr>
      <w:r>
        <w:rPr>
          <w:rFonts w:ascii="Arial" w:hAnsi="Arial" w:cs="Arial"/>
          <w:sz w:val="20"/>
          <w:szCs w:val="20"/>
        </w:rPr>
        <w:t xml:space="preserve">This Agreement together with the Appendices represent the entire understanding of the </w:t>
      </w:r>
      <w:r w:rsidR="0072315B">
        <w:rPr>
          <w:rFonts w:ascii="Arial" w:hAnsi="Arial" w:cs="Arial"/>
          <w:sz w:val="20"/>
          <w:szCs w:val="20"/>
        </w:rPr>
        <w:t>P</w:t>
      </w:r>
      <w:r>
        <w:rPr>
          <w:rFonts w:ascii="Arial" w:hAnsi="Arial" w:cs="Arial"/>
          <w:sz w:val="20"/>
          <w:szCs w:val="20"/>
        </w:rPr>
        <w:t xml:space="preserve">arties with respect to the subject matter </w:t>
      </w:r>
      <w:proofErr w:type="gramStart"/>
      <w:r>
        <w:rPr>
          <w:rFonts w:ascii="Arial" w:hAnsi="Arial" w:cs="Arial"/>
          <w:sz w:val="20"/>
          <w:szCs w:val="20"/>
        </w:rPr>
        <w:t>hereof, and</w:t>
      </w:r>
      <w:proofErr w:type="gramEnd"/>
      <w:r>
        <w:rPr>
          <w:rFonts w:ascii="Arial" w:hAnsi="Arial" w:cs="Arial"/>
          <w:sz w:val="20"/>
          <w:szCs w:val="20"/>
        </w:rPr>
        <w:t xml:space="preserve"> </w:t>
      </w:r>
      <w:proofErr w:type="spellStart"/>
      <w:r>
        <w:rPr>
          <w:rFonts w:ascii="Arial" w:hAnsi="Arial" w:cs="Arial"/>
          <w:sz w:val="20"/>
          <w:szCs w:val="20"/>
        </w:rPr>
        <w:t>super</w:t>
      </w:r>
      <w:r w:rsidR="008F0FBF">
        <w:rPr>
          <w:rFonts w:ascii="Arial" w:hAnsi="Arial" w:cs="Arial"/>
          <w:sz w:val="20"/>
          <w:szCs w:val="20"/>
        </w:rPr>
        <w:t>c</w:t>
      </w:r>
      <w:r>
        <w:rPr>
          <w:rFonts w:ascii="Arial" w:hAnsi="Arial" w:cs="Arial"/>
          <w:sz w:val="20"/>
          <w:szCs w:val="20"/>
        </w:rPr>
        <w:t>ede</w:t>
      </w:r>
      <w:proofErr w:type="spellEnd"/>
      <w:r>
        <w:rPr>
          <w:rFonts w:ascii="Arial" w:hAnsi="Arial" w:cs="Arial"/>
          <w:sz w:val="20"/>
          <w:szCs w:val="20"/>
        </w:rPr>
        <w:t xml:space="preserve"> all prior written or oral agreements. This Agreement and the Appendices may only be amended in writing signed by </w:t>
      </w:r>
      <w:r w:rsidR="0072315B">
        <w:rPr>
          <w:rFonts w:ascii="Arial" w:hAnsi="Arial" w:cs="Arial"/>
          <w:sz w:val="20"/>
          <w:szCs w:val="20"/>
        </w:rPr>
        <w:t>all</w:t>
      </w:r>
      <w:r>
        <w:rPr>
          <w:rFonts w:ascii="Arial" w:hAnsi="Arial" w:cs="Arial"/>
          <w:sz w:val="20"/>
          <w:szCs w:val="20"/>
        </w:rPr>
        <w:t xml:space="preserve"> </w:t>
      </w:r>
      <w:r w:rsidR="0072315B">
        <w:rPr>
          <w:rFonts w:ascii="Arial" w:hAnsi="Arial" w:cs="Arial"/>
          <w:sz w:val="20"/>
          <w:szCs w:val="20"/>
        </w:rPr>
        <w:t>P</w:t>
      </w:r>
      <w:r>
        <w:rPr>
          <w:rFonts w:ascii="Arial" w:hAnsi="Arial" w:cs="Arial"/>
          <w:sz w:val="20"/>
          <w:szCs w:val="20"/>
        </w:rPr>
        <w:t>arties.</w:t>
      </w:r>
    </w:p>
    <w:p w14:paraId="13FD4284" w14:textId="77777777" w:rsidR="00637FAD" w:rsidRDefault="00637FAD">
      <w:pPr>
        <w:jc w:val="both"/>
        <w:rPr>
          <w:rFonts w:ascii="Arial" w:hAnsi="Arial" w:cs="Arial"/>
          <w:sz w:val="20"/>
          <w:szCs w:val="20"/>
        </w:rPr>
      </w:pPr>
    </w:p>
    <w:p w14:paraId="75ED7E58"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Severability</w:t>
      </w:r>
    </w:p>
    <w:p w14:paraId="3314DF3E" w14:textId="77777777" w:rsidR="00637FAD" w:rsidRDefault="00637FAD">
      <w:pPr>
        <w:ind w:left="720"/>
        <w:jc w:val="both"/>
        <w:rPr>
          <w:rFonts w:ascii="Arial" w:hAnsi="Arial" w:cs="Arial"/>
          <w:sz w:val="20"/>
          <w:szCs w:val="20"/>
        </w:rPr>
      </w:pPr>
    </w:p>
    <w:p w14:paraId="42C52F4E" w14:textId="77777777" w:rsidR="00637FAD" w:rsidRDefault="00637FAD">
      <w:pPr>
        <w:ind w:left="720"/>
        <w:jc w:val="both"/>
        <w:rPr>
          <w:rFonts w:ascii="Arial" w:hAnsi="Arial" w:cs="Arial"/>
          <w:sz w:val="20"/>
          <w:szCs w:val="20"/>
        </w:rPr>
      </w:pPr>
      <w:r>
        <w:rPr>
          <w:rFonts w:ascii="Arial" w:hAnsi="Arial" w:cs="Arial"/>
          <w:sz w:val="20"/>
          <w:szCs w:val="20"/>
        </w:rPr>
        <w:t xml:space="preserve">If any term or provision of this Agreement shall be held to be invalid, </w:t>
      </w:r>
      <w:proofErr w:type="gramStart"/>
      <w:r>
        <w:rPr>
          <w:rFonts w:ascii="Arial" w:hAnsi="Arial" w:cs="Arial"/>
          <w:sz w:val="20"/>
          <w:szCs w:val="20"/>
        </w:rPr>
        <w:t>illegal</w:t>
      </w:r>
      <w:proofErr w:type="gramEnd"/>
      <w:r>
        <w:rPr>
          <w:rFonts w:ascii="Arial" w:hAnsi="Arial" w:cs="Arial"/>
          <w:sz w:val="20"/>
          <w:szCs w:val="20"/>
        </w:rPr>
        <w:t xml:space="preserve"> or unenforceable in any respect, such term or provision shall be deemed omitted and the validity and enforceability of the remaining provisions shall not be affected or impaired thereby.</w:t>
      </w:r>
    </w:p>
    <w:p w14:paraId="21B49EC0" w14:textId="77777777" w:rsidR="00637FAD" w:rsidRDefault="00637FAD">
      <w:pPr>
        <w:jc w:val="both"/>
        <w:rPr>
          <w:rFonts w:ascii="Arial" w:hAnsi="Arial" w:cs="Arial"/>
          <w:sz w:val="20"/>
          <w:szCs w:val="20"/>
          <w:u w:val="single"/>
        </w:rPr>
      </w:pPr>
    </w:p>
    <w:p w14:paraId="293AF64E"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Successors and Assigns</w:t>
      </w:r>
    </w:p>
    <w:p w14:paraId="5607DDE9" w14:textId="77777777" w:rsidR="00637FAD" w:rsidRDefault="00637FAD">
      <w:pPr>
        <w:jc w:val="both"/>
        <w:rPr>
          <w:rFonts w:ascii="Arial" w:hAnsi="Arial" w:cs="Arial"/>
          <w:sz w:val="20"/>
          <w:szCs w:val="20"/>
          <w:u w:val="single"/>
        </w:rPr>
      </w:pPr>
    </w:p>
    <w:p w14:paraId="06D909BE" w14:textId="77777777" w:rsidR="00637FAD" w:rsidRDefault="00637FAD">
      <w:pPr>
        <w:ind w:left="720"/>
        <w:jc w:val="both"/>
        <w:rPr>
          <w:rFonts w:ascii="Arial" w:hAnsi="Arial" w:cs="Arial"/>
          <w:sz w:val="20"/>
          <w:szCs w:val="20"/>
          <w:lang w:val="en-GB"/>
        </w:rPr>
      </w:pPr>
      <w:r>
        <w:rPr>
          <w:rFonts w:ascii="Arial" w:hAnsi="Arial" w:cs="Arial"/>
          <w:sz w:val="20"/>
          <w:szCs w:val="20"/>
          <w:lang w:val="en-GB"/>
        </w:rPr>
        <w:t xml:space="preserve">References in this Agreement to the </w:t>
      </w:r>
      <w:r w:rsidR="0072315B">
        <w:rPr>
          <w:rFonts w:ascii="Arial" w:hAnsi="Arial" w:cs="Arial"/>
          <w:sz w:val="20"/>
          <w:szCs w:val="20"/>
          <w:lang w:val="en-GB"/>
        </w:rPr>
        <w:t>P</w:t>
      </w:r>
      <w:r>
        <w:rPr>
          <w:rFonts w:ascii="Arial" w:hAnsi="Arial" w:cs="Arial"/>
          <w:sz w:val="20"/>
          <w:szCs w:val="20"/>
          <w:lang w:val="en-GB"/>
        </w:rPr>
        <w:t xml:space="preserve">arties shall include their respective successors and assigns, employees, </w:t>
      </w:r>
      <w:proofErr w:type="gramStart"/>
      <w:r>
        <w:rPr>
          <w:rFonts w:ascii="Arial" w:hAnsi="Arial" w:cs="Arial"/>
          <w:sz w:val="20"/>
          <w:szCs w:val="20"/>
          <w:lang w:val="en-GB"/>
        </w:rPr>
        <w:t>agents</w:t>
      </w:r>
      <w:proofErr w:type="gramEnd"/>
      <w:r>
        <w:rPr>
          <w:rFonts w:ascii="Arial" w:hAnsi="Arial" w:cs="Arial"/>
          <w:sz w:val="20"/>
          <w:szCs w:val="20"/>
          <w:lang w:val="en-GB"/>
        </w:rPr>
        <w:t xml:space="preserve"> or representatives.</w:t>
      </w:r>
    </w:p>
    <w:p w14:paraId="4F57662F" w14:textId="77777777" w:rsidR="00637FAD" w:rsidRDefault="00637FAD">
      <w:pPr>
        <w:jc w:val="both"/>
        <w:rPr>
          <w:rFonts w:ascii="Arial" w:hAnsi="Arial" w:cs="Arial"/>
          <w:sz w:val="20"/>
          <w:szCs w:val="20"/>
          <w:u w:val="single"/>
        </w:rPr>
      </w:pPr>
    </w:p>
    <w:p w14:paraId="66F800B3" w14:textId="77777777" w:rsidR="00637FAD" w:rsidRDefault="00637FAD">
      <w:pPr>
        <w:numPr>
          <w:ilvl w:val="1"/>
          <w:numId w:val="2"/>
        </w:numPr>
        <w:jc w:val="both"/>
        <w:rPr>
          <w:rFonts w:ascii="Arial" w:hAnsi="Arial" w:cs="Arial"/>
          <w:sz w:val="20"/>
          <w:szCs w:val="20"/>
          <w:u w:val="single"/>
        </w:rPr>
      </w:pPr>
      <w:r>
        <w:rPr>
          <w:rFonts w:ascii="Arial" w:hAnsi="Arial" w:cs="Arial"/>
          <w:sz w:val="20"/>
          <w:szCs w:val="20"/>
          <w:u w:val="single"/>
        </w:rPr>
        <w:t>Governing Law</w:t>
      </w:r>
    </w:p>
    <w:p w14:paraId="533FB4E2" w14:textId="77777777" w:rsidR="00637FAD" w:rsidRDefault="00637FAD">
      <w:pPr>
        <w:jc w:val="both"/>
        <w:rPr>
          <w:rFonts w:ascii="Arial" w:hAnsi="Arial" w:cs="Arial"/>
          <w:sz w:val="20"/>
          <w:szCs w:val="20"/>
        </w:rPr>
      </w:pPr>
    </w:p>
    <w:p w14:paraId="4E0B247B" w14:textId="77777777" w:rsidR="00637FAD" w:rsidRDefault="00637FAD">
      <w:pPr>
        <w:ind w:left="720"/>
        <w:jc w:val="both"/>
        <w:rPr>
          <w:rFonts w:ascii="Arial" w:hAnsi="Arial" w:cs="Arial"/>
          <w:sz w:val="20"/>
          <w:szCs w:val="20"/>
        </w:rPr>
      </w:pPr>
      <w:r>
        <w:rPr>
          <w:rFonts w:ascii="Arial" w:hAnsi="Arial" w:cs="Arial"/>
          <w:sz w:val="20"/>
          <w:szCs w:val="20"/>
        </w:rPr>
        <w:t>This Agreement shall be governed by and construed in accordance with Singapore law.</w:t>
      </w:r>
    </w:p>
    <w:p w14:paraId="1C836F7B" w14:textId="77777777" w:rsidR="00603255" w:rsidRDefault="00603255" w:rsidP="00603255">
      <w:pPr>
        <w:jc w:val="both"/>
        <w:rPr>
          <w:rFonts w:ascii="Arial" w:hAnsi="Arial" w:cs="Arial"/>
          <w:sz w:val="20"/>
          <w:szCs w:val="20"/>
        </w:rPr>
      </w:pPr>
    </w:p>
    <w:p w14:paraId="795891A1" w14:textId="77777777" w:rsidR="00603255" w:rsidRDefault="00603255" w:rsidP="00603255">
      <w:pPr>
        <w:jc w:val="both"/>
        <w:rPr>
          <w:rFonts w:ascii="Arial" w:hAnsi="Arial" w:cs="Arial"/>
          <w:sz w:val="20"/>
          <w:szCs w:val="20"/>
        </w:rPr>
      </w:pPr>
      <w:r>
        <w:rPr>
          <w:rFonts w:ascii="Arial" w:hAnsi="Arial" w:cs="Arial"/>
          <w:sz w:val="20"/>
          <w:szCs w:val="20"/>
        </w:rPr>
        <w:t>11.11</w:t>
      </w:r>
      <w:r>
        <w:rPr>
          <w:rFonts w:ascii="Arial" w:hAnsi="Arial" w:cs="Arial"/>
          <w:sz w:val="20"/>
          <w:szCs w:val="20"/>
        </w:rPr>
        <w:tab/>
      </w:r>
      <w:r w:rsidRPr="00603255">
        <w:rPr>
          <w:rFonts w:ascii="Arial" w:hAnsi="Arial" w:cs="Arial"/>
          <w:sz w:val="20"/>
          <w:szCs w:val="20"/>
          <w:u w:val="single"/>
        </w:rPr>
        <w:t>Dispute Resolution</w:t>
      </w:r>
    </w:p>
    <w:p w14:paraId="55D7C66C" w14:textId="77777777" w:rsidR="00603255" w:rsidRDefault="00603255" w:rsidP="00603255">
      <w:pPr>
        <w:jc w:val="both"/>
        <w:rPr>
          <w:rFonts w:ascii="Arial" w:hAnsi="Arial" w:cs="Arial"/>
          <w:sz w:val="20"/>
          <w:szCs w:val="20"/>
        </w:rPr>
      </w:pPr>
    </w:p>
    <w:p w14:paraId="51E3FDAB" w14:textId="77777777" w:rsidR="00637FAD" w:rsidRDefault="00637FAD">
      <w:pPr>
        <w:jc w:val="both"/>
        <w:rPr>
          <w:rFonts w:ascii="Arial" w:hAnsi="Arial" w:cs="Arial"/>
          <w:sz w:val="20"/>
          <w:szCs w:val="20"/>
        </w:rPr>
      </w:pPr>
    </w:p>
    <w:p w14:paraId="32875A32" w14:textId="77777777" w:rsidR="00603255" w:rsidRDefault="00603255" w:rsidP="00603255">
      <w:pPr>
        <w:jc w:val="both"/>
        <w:rPr>
          <w:rFonts w:ascii="Arial" w:hAnsi="Arial" w:cs="Arial"/>
          <w:sz w:val="20"/>
          <w:szCs w:val="20"/>
        </w:rPr>
      </w:pPr>
      <w:r>
        <w:rPr>
          <w:rFonts w:ascii="Arial" w:hAnsi="Arial" w:cs="Arial"/>
          <w:sz w:val="20"/>
          <w:szCs w:val="20"/>
        </w:rPr>
        <w:tab/>
        <w:t>11.11.1</w:t>
      </w:r>
      <w:r>
        <w:rPr>
          <w:rFonts w:ascii="Arial" w:hAnsi="Arial" w:cs="Arial"/>
          <w:sz w:val="20"/>
          <w:szCs w:val="20"/>
        </w:rPr>
        <w:tab/>
      </w:r>
      <w:r w:rsidRPr="00603255">
        <w:rPr>
          <w:rFonts w:ascii="Arial" w:hAnsi="Arial" w:cs="Arial"/>
          <w:sz w:val="20"/>
          <w:szCs w:val="20"/>
        </w:rPr>
        <w:t xml:space="preserve">Any dispute relating to this Agreement shall be submitted to mediation before a mediator chosen by the </w:t>
      </w:r>
      <w:r w:rsidR="003B0706">
        <w:rPr>
          <w:rFonts w:ascii="Arial" w:hAnsi="Arial" w:cs="Arial"/>
          <w:sz w:val="20"/>
          <w:szCs w:val="20"/>
        </w:rPr>
        <w:t>P</w:t>
      </w:r>
      <w:r w:rsidRPr="00603255">
        <w:rPr>
          <w:rFonts w:ascii="Arial" w:hAnsi="Arial" w:cs="Arial"/>
          <w:sz w:val="20"/>
          <w:szCs w:val="20"/>
        </w:rPr>
        <w:t xml:space="preserve">arties or, where the </w:t>
      </w:r>
      <w:r w:rsidR="003B0706">
        <w:rPr>
          <w:rFonts w:ascii="Arial" w:hAnsi="Arial" w:cs="Arial"/>
          <w:sz w:val="20"/>
          <w:szCs w:val="20"/>
        </w:rPr>
        <w:t>P</w:t>
      </w:r>
      <w:r w:rsidRPr="00603255">
        <w:rPr>
          <w:rFonts w:ascii="Arial" w:hAnsi="Arial" w:cs="Arial"/>
          <w:sz w:val="20"/>
          <w:szCs w:val="20"/>
        </w:rPr>
        <w:t xml:space="preserve">arties cannot agree, by the Singapore Mediation Centre.  If the dispute is not resolved within ninety (90) days (or longer period, as agreed by the parties), the mediation shall terminate and the dispute shall be resolved by arbitration (conducted in English) in Singapore in accordance with the Arbitration Rules of the Singapore International Arbitration Centre (“SIAC Rules”) for the time being in force which rules are deemed to be incorporated by reference into this clause. </w:t>
      </w:r>
    </w:p>
    <w:p w14:paraId="0D9BF82C" w14:textId="77777777" w:rsidR="00603255" w:rsidRPr="00603255" w:rsidRDefault="00603255" w:rsidP="00603255">
      <w:pPr>
        <w:jc w:val="both"/>
        <w:rPr>
          <w:rFonts w:ascii="Arial" w:hAnsi="Arial" w:cs="Arial"/>
          <w:sz w:val="20"/>
          <w:szCs w:val="20"/>
        </w:rPr>
      </w:pPr>
      <w:r w:rsidRPr="00603255">
        <w:rPr>
          <w:rFonts w:ascii="Arial" w:hAnsi="Arial" w:cs="Arial"/>
          <w:sz w:val="20"/>
          <w:szCs w:val="20"/>
        </w:rPr>
        <w:t xml:space="preserve"> </w:t>
      </w:r>
    </w:p>
    <w:p w14:paraId="338C78D1" w14:textId="77777777" w:rsidR="00603255" w:rsidRDefault="00603255" w:rsidP="00603255">
      <w:pPr>
        <w:ind w:firstLine="720"/>
        <w:jc w:val="both"/>
        <w:rPr>
          <w:rFonts w:ascii="Arial" w:hAnsi="Arial" w:cs="Arial"/>
          <w:sz w:val="20"/>
          <w:szCs w:val="20"/>
        </w:rPr>
      </w:pPr>
      <w:r>
        <w:rPr>
          <w:rFonts w:ascii="Arial" w:hAnsi="Arial" w:cs="Arial"/>
          <w:sz w:val="20"/>
          <w:szCs w:val="20"/>
        </w:rPr>
        <w:t>11.11.2</w:t>
      </w:r>
      <w:r w:rsidRPr="00603255">
        <w:rPr>
          <w:rFonts w:ascii="Arial" w:hAnsi="Arial" w:cs="Arial"/>
          <w:sz w:val="20"/>
          <w:szCs w:val="20"/>
        </w:rPr>
        <w:tab/>
        <w:t xml:space="preserve">The commencement of any arbitration proceedings shall in no way affect the continued performance of the obligations under this Agreement, except insofar as such obligations relate to the subject matter of such proceedings.  </w:t>
      </w:r>
    </w:p>
    <w:p w14:paraId="2F03B2AF" w14:textId="77777777" w:rsidR="00603255" w:rsidRPr="00603255" w:rsidRDefault="00603255" w:rsidP="00603255">
      <w:pPr>
        <w:ind w:firstLine="720"/>
        <w:jc w:val="both"/>
        <w:rPr>
          <w:rFonts w:ascii="Arial" w:hAnsi="Arial" w:cs="Arial"/>
          <w:sz w:val="20"/>
          <w:szCs w:val="20"/>
        </w:rPr>
      </w:pPr>
    </w:p>
    <w:p w14:paraId="3BEAA55D" w14:textId="77777777" w:rsidR="00603255" w:rsidRDefault="00603255" w:rsidP="00603255">
      <w:pPr>
        <w:ind w:firstLine="720"/>
        <w:jc w:val="both"/>
        <w:rPr>
          <w:rFonts w:ascii="Arial" w:hAnsi="Arial" w:cs="Arial"/>
          <w:sz w:val="20"/>
          <w:szCs w:val="20"/>
        </w:rPr>
      </w:pPr>
      <w:r>
        <w:rPr>
          <w:rFonts w:ascii="Arial" w:hAnsi="Arial" w:cs="Arial"/>
          <w:sz w:val="20"/>
          <w:szCs w:val="20"/>
        </w:rPr>
        <w:t>11.11.3</w:t>
      </w:r>
      <w:r>
        <w:rPr>
          <w:rFonts w:ascii="Arial" w:hAnsi="Arial" w:cs="Arial"/>
          <w:sz w:val="20"/>
          <w:szCs w:val="20"/>
        </w:rPr>
        <w:tab/>
      </w:r>
      <w:r w:rsidRPr="00603255">
        <w:rPr>
          <w:rFonts w:ascii="Arial" w:hAnsi="Arial" w:cs="Arial"/>
          <w:sz w:val="20"/>
          <w:szCs w:val="20"/>
        </w:rPr>
        <w:t xml:space="preserve">The arbitral tribunal shall consist of one (1) arbitrator to be agreed upon by the </w:t>
      </w:r>
      <w:r w:rsidR="003B0706">
        <w:rPr>
          <w:rFonts w:ascii="Arial" w:hAnsi="Arial" w:cs="Arial"/>
          <w:sz w:val="20"/>
          <w:szCs w:val="20"/>
        </w:rPr>
        <w:t>P</w:t>
      </w:r>
      <w:r w:rsidRPr="00603255">
        <w:rPr>
          <w:rFonts w:ascii="Arial" w:hAnsi="Arial" w:cs="Arial"/>
          <w:sz w:val="20"/>
          <w:szCs w:val="20"/>
        </w:rPr>
        <w:t xml:space="preserve">arties.  If no agreement is reached within (30) days after receipt by one </w:t>
      </w:r>
      <w:r w:rsidR="003B0706">
        <w:rPr>
          <w:rFonts w:ascii="Arial" w:hAnsi="Arial" w:cs="Arial"/>
          <w:sz w:val="20"/>
          <w:szCs w:val="20"/>
        </w:rPr>
        <w:t>P</w:t>
      </w:r>
      <w:r w:rsidRPr="00603255">
        <w:rPr>
          <w:rFonts w:ascii="Arial" w:hAnsi="Arial" w:cs="Arial"/>
          <w:sz w:val="20"/>
          <w:szCs w:val="20"/>
        </w:rPr>
        <w:t xml:space="preserve">arty of the other </w:t>
      </w:r>
      <w:r w:rsidR="003B0706">
        <w:rPr>
          <w:rFonts w:ascii="Arial" w:hAnsi="Arial" w:cs="Arial"/>
          <w:sz w:val="20"/>
          <w:szCs w:val="20"/>
        </w:rPr>
        <w:t>P</w:t>
      </w:r>
      <w:r w:rsidRPr="00603255">
        <w:rPr>
          <w:rFonts w:ascii="Arial" w:hAnsi="Arial" w:cs="Arial"/>
          <w:sz w:val="20"/>
          <w:szCs w:val="20"/>
        </w:rPr>
        <w:t xml:space="preserve">arty’s proposal, the arbitrator shall be appointed by the </w:t>
      </w:r>
      <w:r w:rsidR="00457337">
        <w:rPr>
          <w:rFonts w:ascii="Arial" w:hAnsi="Arial" w:cs="Arial"/>
          <w:sz w:val="20"/>
          <w:szCs w:val="20"/>
        </w:rPr>
        <w:t>President</w:t>
      </w:r>
      <w:r w:rsidRPr="00603255">
        <w:rPr>
          <w:rFonts w:ascii="Arial" w:hAnsi="Arial" w:cs="Arial"/>
          <w:sz w:val="20"/>
          <w:szCs w:val="20"/>
        </w:rPr>
        <w:t xml:space="preserve"> of the SIAC.  The determination of the arbitral tribunal shall be final and binding on the </w:t>
      </w:r>
      <w:r w:rsidR="003B0706">
        <w:rPr>
          <w:rFonts w:ascii="Arial" w:hAnsi="Arial" w:cs="Arial"/>
          <w:sz w:val="20"/>
          <w:szCs w:val="20"/>
        </w:rPr>
        <w:t>P</w:t>
      </w:r>
      <w:r w:rsidRPr="00603255">
        <w:rPr>
          <w:rFonts w:ascii="Arial" w:hAnsi="Arial" w:cs="Arial"/>
          <w:sz w:val="20"/>
          <w:szCs w:val="20"/>
        </w:rPr>
        <w:t>arties.</w:t>
      </w:r>
    </w:p>
    <w:p w14:paraId="33D6A6B2" w14:textId="77777777" w:rsidR="00603255" w:rsidRDefault="00603255" w:rsidP="00603255">
      <w:pPr>
        <w:ind w:firstLine="720"/>
        <w:jc w:val="both"/>
        <w:rPr>
          <w:rFonts w:ascii="Arial" w:hAnsi="Arial" w:cs="Arial"/>
          <w:sz w:val="20"/>
          <w:szCs w:val="20"/>
        </w:rPr>
      </w:pPr>
    </w:p>
    <w:p w14:paraId="4CC5C032" w14:textId="77777777" w:rsidR="00637FAD" w:rsidRDefault="00603255" w:rsidP="00603255">
      <w:pPr>
        <w:jc w:val="both"/>
        <w:rPr>
          <w:rFonts w:ascii="Arial" w:hAnsi="Arial" w:cs="Arial"/>
          <w:sz w:val="20"/>
          <w:szCs w:val="20"/>
        </w:rPr>
      </w:pPr>
      <w:r w:rsidRPr="00603255">
        <w:rPr>
          <w:rFonts w:ascii="Arial" w:hAnsi="Arial" w:cs="Arial"/>
          <w:sz w:val="20"/>
          <w:szCs w:val="20"/>
        </w:rPr>
        <w:t>11.12</w:t>
      </w:r>
      <w:r w:rsidRPr="00603255">
        <w:rPr>
          <w:rFonts w:ascii="Arial" w:hAnsi="Arial" w:cs="Arial"/>
          <w:sz w:val="20"/>
          <w:szCs w:val="20"/>
        </w:rPr>
        <w:tab/>
      </w:r>
      <w:r w:rsidR="00637FAD">
        <w:rPr>
          <w:rFonts w:ascii="Arial" w:hAnsi="Arial" w:cs="Arial"/>
          <w:sz w:val="20"/>
          <w:szCs w:val="20"/>
          <w:u w:val="single"/>
        </w:rPr>
        <w:t>Third Party Rights</w:t>
      </w:r>
    </w:p>
    <w:p w14:paraId="596B2D95" w14:textId="77777777" w:rsidR="00637FAD" w:rsidRDefault="00637FAD">
      <w:pPr>
        <w:jc w:val="both"/>
        <w:rPr>
          <w:rFonts w:ascii="Arial" w:hAnsi="Arial" w:cs="Arial"/>
          <w:sz w:val="20"/>
          <w:szCs w:val="20"/>
        </w:rPr>
      </w:pPr>
    </w:p>
    <w:p w14:paraId="7FC08AC9" w14:textId="77777777" w:rsidR="00637FAD" w:rsidRDefault="00637FAD">
      <w:pPr>
        <w:ind w:left="720"/>
        <w:jc w:val="both"/>
        <w:rPr>
          <w:rFonts w:ascii="Arial" w:hAnsi="Arial" w:cs="Arial"/>
          <w:sz w:val="20"/>
          <w:szCs w:val="20"/>
        </w:rPr>
      </w:pPr>
      <w:r>
        <w:rPr>
          <w:rFonts w:ascii="Arial" w:hAnsi="Arial" w:cs="Arial"/>
          <w:sz w:val="20"/>
          <w:szCs w:val="20"/>
        </w:rPr>
        <w:t xml:space="preserve">The Contracts (Rights of Third Parties) Act 2001 (Cap 53B) and any amendments thereto are hereby expressly excluded from this Agreement and the </w:t>
      </w:r>
      <w:r w:rsidR="0072315B">
        <w:rPr>
          <w:rFonts w:ascii="Arial" w:hAnsi="Arial" w:cs="Arial"/>
          <w:sz w:val="20"/>
          <w:szCs w:val="20"/>
        </w:rPr>
        <w:t>P</w:t>
      </w:r>
      <w:r>
        <w:rPr>
          <w:rFonts w:ascii="Arial" w:hAnsi="Arial" w:cs="Arial"/>
          <w:sz w:val="20"/>
          <w:szCs w:val="20"/>
        </w:rPr>
        <w:t>arties hereto acknowledge that no right has been created or was intended to be impliedly or expressly conferred on any third party.</w:t>
      </w:r>
    </w:p>
    <w:p w14:paraId="1899432C" w14:textId="77777777" w:rsidR="00637FAD" w:rsidRDefault="00637FAD">
      <w:pPr>
        <w:jc w:val="both"/>
        <w:rPr>
          <w:rFonts w:ascii="Arial" w:hAnsi="Arial" w:cs="Arial"/>
          <w:sz w:val="20"/>
          <w:szCs w:val="20"/>
        </w:rPr>
      </w:pPr>
    </w:p>
    <w:p w14:paraId="4AB2B617" w14:textId="77777777" w:rsidR="00637FAD" w:rsidRDefault="00637FAD">
      <w:pPr>
        <w:jc w:val="both"/>
        <w:rPr>
          <w:rFonts w:ascii="Arial" w:hAnsi="Arial" w:cs="Arial"/>
          <w:b/>
          <w:sz w:val="20"/>
          <w:szCs w:val="20"/>
        </w:rPr>
      </w:pPr>
    </w:p>
    <w:p w14:paraId="450078A8" w14:textId="77777777" w:rsidR="00637FAD" w:rsidRDefault="00637FAD">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b/>
          <w:sz w:val="20"/>
          <w:szCs w:val="20"/>
        </w:rPr>
        <w:t>IN WITNESS WHEREOF</w:t>
      </w:r>
      <w:r>
        <w:rPr>
          <w:rFonts w:ascii="Arial" w:hAnsi="Arial" w:cs="Arial"/>
          <w:sz w:val="20"/>
          <w:szCs w:val="20"/>
        </w:rPr>
        <w:t xml:space="preserve"> the duly authorized representatives of the </w:t>
      </w:r>
      <w:r w:rsidR="0072315B">
        <w:rPr>
          <w:rFonts w:ascii="Arial" w:hAnsi="Arial" w:cs="Arial"/>
          <w:sz w:val="20"/>
          <w:szCs w:val="20"/>
        </w:rPr>
        <w:t>P</w:t>
      </w:r>
      <w:r>
        <w:rPr>
          <w:rFonts w:ascii="Arial" w:hAnsi="Arial" w:cs="Arial"/>
          <w:sz w:val="20"/>
          <w:szCs w:val="20"/>
        </w:rPr>
        <w:t>arties have executed this Agreement as of the date first written above.</w:t>
      </w:r>
    </w:p>
    <w:p w14:paraId="3E2198E0" w14:textId="77777777" w:rsidR="00637FAD" w:rsidRDefault="00637FAD">
      <w:pPr>
        <w:jc w:val="both"/>
        <w:rPr>
          <w:rFonts w:ascii="Arial" w:hAnsi="Arial" w:cs="Arial"/>
          <w:sz w:val="20"/>
          <w:szCs w:val="20"/>
        </w:rPr>
      </w:pPr>
    </w:p>
    <w:p w14:paraId="29F2AD08" w14:textId="77777777" w:rsidR="00637FAD" w:rsidRDefault="00637FAD">
      <w:pPr>
        <w:jc w:val="both"/>
        <w:rPr>
          <w:rFonts w:ascii="Arial" w:hAnsi="Arial"/>
          <w:sz w:val="20"/>
          <w:szCs w:val="20"/>
        </w:rPr>
      </w:pPr>
    </w:p>
    <w:p w14:paraId="5DE4D5B6" w14:textId="77777777" w:rsidR="00637FAD" w:rsidRDefault="00637FAD">
      <w:pPr>
        <w:jc w:val="both"/>
        <w:rPr>
          <w:rFonts w:ascii="Arial" w:hAnsi="Arial"/>
          <w:sz w:val="20"/>
          <w:szCs w:val="20"/>
        </w:rPr>
      </w:pPr>
      <w:bookmarkStart w:id="3" w:name="_Hlk527607722"/>
      <w:r>
        <w:rPr>
          <w:rFonts w:ascii="Arial" w:hAnsi="Arial"/>
          <w:sz w:val="20"/>
          <w:szCs w:val="20"/>
        </w:rPr>
        <w:t>Signed for and on behalf of</w:t>
      </w:r>
    </w:p>
    <w:p w14:paraId="2EE77DBC" w14:textId="7C00485C" w:rsidR="00637FAD" w:rsidRDefault="00002B46">
      <w:pPr>
        <w:jc w:val="both"/>
        <w:rPr>
          <w:rFonts w:ascii="Arial" w:hAnsi="Arial"/>
          <w:b/>
          <w:sz w:val="20"/>
          <w:szCs w:val="20"/>
        </w:rPr>
      </w:pPr>
      <w:r w:rsidRPr="00002B46">
        <w:rPr>
          <w:rFonts w:ascii="Arial" w:eastAsia="Times New Roman" w:hAnsi="Arial" w:cs="Arial"/>
          <w:sz w:val="20"/>
          <w:szCs w:val="20"/>
          <w:highlight w:val="yellow"/>
        </w:rPr>
        <w:t>[insert groundup name]</w:t>
      </w:r>
    </w:p>
    <w:p w14:paraId="01CF6E3E" w14:textId="77777777" w:rsidR="00637FAD" w:rsidRDefault="00637FAD">
      <w:pPr>
        <w:rPr>
          <w:rFonts w:ascii="Arial" w:hAnsi="Arial"/>
          <w:sz w:val="20"/>
          <w:szCs w:val="20"/>
        </w:rPr>
      </w:pPr>
    </w:p>
    <w:p w14:paraId="0DC4E4F1" w14:textId="77777777" w:rsidR="00637FAD" w:rsidRDefault="00637FAD">
      <w:pPr>
        <w:rPr>
          <w:rFonts w:ascii="Arial" w:hAnsi="Arial"/>
          <w:sz w:val="20"/>
          <w:szCs w:val="20"/>
        </w:rPr>
      </w:pPr>
    </w:p>
    <w:p w14:paraId="558FAFAB" w14:textId="77777777" w:rsidR="00637FAD" w:rsidRDefault="00637FAD">
      <w:pPr>
        <w:rPr>
          <w:rFonts w:ascii="Arial" w:hAnsi="Arial"/>
          <w:sz w:val="20"/>
          <w:szCs w:val="20"/>
        </w:rPr>
      </w:pPr>
    </w:p>
    <w:p w14:paraId="045313DC" w14:textId="77777777" w:rsidR="00637FAD" w:rsidRDefault="00637FAD">
      <w:pPr>
        <w:rPr>
          <w:rFonts w:ascii="Arial" w:hAnsi="Arial"/>
          <w:sz w:val="20"/>
          <w:szCs w:val="20"/>
        </w:rPr>
      </w:pPr>
    </w:p>
    <w:p w14:paraId="022D7F25" w14:textId="77777777" w:rsidR="00637FAD" w:rsidRDefault="00637FAD">
      <w:pPr>
        <w:rPr>
          <w:rFonts w:ascii="Arial" w:hAnsi="Arial"/>
          <w:sz w:val="20"/>
          <w:szCs w:val="20"/>
        </w:rPr>
      </w:pPr>
    </w:p>
    <w:p w14:paraId="267365F7" w14:textId="77777777" w:rsidR="00637FAD" w:rsidRDefault="00637FAD">
      <w:pPr>
        <w:tabs>
          <w:tab w:val="left" w:pos="1440"/>
          <w:tab w:val="left" w:pos="3600"/>
          <w:tab w:val="left" w:pos="4680"/>
        </w:tabs>
        <w:jc w:val="both"/>
        <w:rPr>
          <w:rFonts w:ascii="Arial" w:hAnsi="Arial"/>
          <w:sz w:val="20"/>
          <w:szCs w:val="20"/>
        </w:rPr>
      </w:pPr>
      <w:r>
        <w:rPr>
          <w:rFonts w:ascii="Arial" w:hAnsi="Arial"/>
          <w:sz w:val="20"/>
          <w:szCs w:val="20"/>
        </w:rPr>
        <w:t>By</w:t>
      </w:r>
      <w:r>
        <w:rPr>
          <w:rFonts w:ascii="Arial" w:hAnsi="Arial"/>
          <w:sz w:val="20"/>
          <w:szCs w:val="20"/>
        </w:rPr>
        <w:tab/>
        <w:t>:  ___________________________</w:t>
      </w:r>
      <w:r>
        <w:rPr>
          <w:rFonts w:ascii="Arial" w:hAnsi="Arial"/>
          <w:sz w:val="20"/>
          <w:szCs w:val="20"/>
        </w:rPr>
        <w:tab/>
      </w:r>
    </w:p>
    <w:p w14:paraId="341B7F10" w14:textId="77777777" w:rsidR="00637FAD" w:rsidRDefault="00637FAD">
      <w:pPr>
        <w:tabs>
          <w:tab w:val="left" w:pos="1440"/>
          <w:tab w:val="left" w:pos="3600"/>
          <w:tab w:val="left" w:pos="4680"/>
        </w:tabs>
        <w:jc w:val="both"/>
        <w:rPr>
          <w:rFonts w:ascii="Arial" w:hAnsi="Arial"/>
          <w:sz w:val="20"/>
          <w:szCs w:val="20"/>
        </w:rPr>
      </w:pPr>
    </w:p>
    <w:p w14:paraId="1DE65A7D" w14:textId="77777777" w:rsidR="00637FAD" w:rsidRDefault="00637FAD">
      <w:pPr>
        <w:tabs>
          <w:tab w:val="left" w:pos="1440"/>
          <w:tab w:val="left" w:pos="3600"/>
          <w:tab w:val="left" w:pos="4680"/>
        </w:tabs>
        <w:jc w:val="both"/>
        <w:rPr>
          <w:rFonts w:ascii="Arial" w:hAnsi="Arial"/>
          <w:sz w:val="20"/>
          <w:szCs w:val="20"/>
        </w:rPr>
      </w:pPr>
      <w:r>
        <w:rPr>
          <w:rFonts w:ascii="Arial" w:hAnsi="Arial"/>
          <w:sz w:val="20"/>
          <w:szCs w:val="20"/>
        </w:rPr>
        <w:t xml:space="preserve">Name            </w:t>
      </w:r>
      <w:r>
        <w:rPr>
          <w:rFonts w:ascii="Arial" w:hAnsi="Arial"/>
          <w:sz w:val="20"/>
          <w:szCs w:val="20"/>
        </w:rPr>
        <w:tab/>
        <w:t>:  ___________________________</w:t>
      </w:r>
      <w:r>
        <w:rPr>
          <w:rFonts w:ascii="Arial" w:hAnsi="Arial"/>
          <w:sz w:val="20"/>
          <w:szCs w:val="20"/>
        </w:rPr>
        <w:tab/>
      </w:r>
    </w:p>
    <w:p w14:paraId="292A2070" w14:textId="77777777" w:rsidR="00637FAD" w:rsidRDefault="00637FAD">
      <w:pPr>
        <w:pStyle w:val="BodyText"/>
        <w:widowControl/>
        <w:tabs>
          <w:tab w:val="clear" w:pos="-1440"/>
          <w:tab w:val="clear" w:pos="-720"/>
          <w:tab w:val="clear" w:pos="0"/>
          <w:tab w:val="clear" w:pos="540"/>
          <w:tab w:val="clear" w:pos="1264"/>
          <w:tab w:val="clear" w:pos="1711"/>
          <w:tab w:val="clear" w:pos="2232"/>
          <w:tab w:val="left" w:pos="1440"/>
          <w:tab w:val="left" w:pos="3600"/>
          <w:tab w:val="left" w:pos="4680"/>
        </w:tabs>
        <w:suppressAutoHyphens w:val="0"/>
        <w:spacing w:line="240" w:lineRule="auto"/>
        <w:rPr>
          <w:spacing w:val="0"/>
          <w:lang w:val="en-US"/>
        </w:rPr>
      </w:pPr>
      <w:r>
        <w:rPr>
          <w:spacing w:val="0"/>
          <w:lang w:val="en-US"/>
        </w:rPr>
        <w:tab/>
      </w:r>
    </w:p>
    <w:p w14:paraId="502B36E9" w14:textId="77777777" w:rsidR="00637FAD" w:rsidRDefault="00637FAD">
      <w:pPr>
        <w:pStyle w:val="BodyText"/>
        <w:widowControl/>
        <w:tabs>
          <w:tab w:val="clear" w:pos="-1440"/>
          <w:tab w:val="clear" w:pos="-720"/>
          <w:tab w:val="clear" w:pos="0"/>
          <w:tab w:val="clear" w:pos="540"/>
          <w:tab w:val="clear" w:pos="1264"/>
          <w:tab w:val="clear" w:pos="1711"/>
          <w:tab w:val="clear" w:pos="2232"/>
          <w:tab w:val="left" w:pos="1440"/>
          <w:tab w:val="left" w:pos="4680"/>
          <w:tab w:val="left" w:pos="5040"/>
          <w:tab w:val="left" w:pos="5940"/>
        </w:tabs>
        <w:suppressAutoHyphens w:val="0"/>
        <w:spacing w:line="240" w:lineRule="auto"/>
        <w:rPr>
          <w:spacing w:val="0"/>
          <w:lang w:val="en-US"/>
        </w:rPr>
      </w:pPr>
      <w:r>
        <w:rPr>
          <w:spacing w:val="0"/>
          <w:lang w:val="en-US"/>
        </w:rPr>
        <w:t>Designation</w:t>
      </w:r>
      <w:r>
        <w:rPr>
          <w:spacing w:val="0"/>
          <w:lang w:val="en-US"/>
        </w:rPr>
        <w:tab/>
        <w:t xml:space="preserve">:  </w:t>
      </w:r>
      <w:r>
        <w:t>___________________________</w:t>
      </w:r>
      <w:r>
        <w:rPr>
          <w:spacing w:val="0"/>
          <w:lang w:val="en-US"/>
        </w:rPr>
        <w:tab/>
      </w:r>
    </w:p>
    <w:bookmarkEnd w:id="3"/>
    <w:p w14:paraId="24E67AC3" w14:textId="77777777" w:rsidR="00637FAD" w:rsidRDefault="00637FAD">
      <w:pPr>
        <w:tabs>
          <w:tab w:val="left" w:pos="1260"/>
          <w:tab w:val="left" w:pos="4680"/>
          <w:tab w:val="left" w:pos="5040"/>
          <w:tab w:val="left" w:pos="5940"/>
        </w:tabs>
        <w:jc w:val="both"/>
        <w:rPr>
          <w:rFonts w:ascii="Arial" w:hAnsi="Arial"/>
          <w:sz w:val="20"/>
          <w:szCs w:val="20"/>
        </w:rPr>
      </w:pPr>
      <w:r>
        <w:rPr>
          <w:rFonts w:ascii="Arial" w:hAnsi="Arial"/>
          <w:sz w:val="20"/>
          <w:szCs w:val="20"/>
        </w:rPr>
        <w:tab/>
      </w:r>
    </w:p>
    <w:p w14:paraId="390056D1" w14:textId="77777777" w:rsidR="00637FAD" w:rsidRDefault="00637FAD">
      <w:pPr>
        <w:jc w:val="both"/>
        <w:rPr>
          <w:rFonts w:ascii="Arial" w:hAnsi="Arial"/>
          <w:sz w:val="20"/>
          <w:szCs w:val="20"/>
        </w:rPr>
      </w:pPr>
    </w:p>
    <w:p w14:paraId="5D0F70CE" w14:textId="77777777" w:rsidR="00637FAD" w:rsidRDefault="00637FAD">
      <w:pPr>
        <w:jc w:val="both"/>
        <w:rPr>
          <w:rFonts w:ascii="Arial" w:hAnsi="Arial"/>
          <w:sz w:val="20"/>
          <w:szCs w:val="20"/>
        </w:rPr>
      </w:pPr>
      <w:r>
        <w:rPr>
          <w:rFonts w:ascii="Arial" w:hAnsi="Arial"/>
          <w:sz w:val="20"/>
          <w:szCs w:val="20"/>
        </w:rPr>
        <w:t>Signed for and on behalf of</w:t>
      </w:r>
      <w:r>
        <w:rPr>
          <w:rFonts w:ascii="Arial" w:hAnsi="Arial"/>
          <w:sz w:val="20"/>
          <w:szCs w:val="20"/>
        </w:rPr>
        <w:tab/>
      </w:r>
      <w:r>
        <w:rPr>
          <w:rFonts w:ascii="Arial" w:hAnsi="Arial"/>
          <w:sz w:val="20"/>
          <w:szCs w:val="20"/>
        </w:rPr>
        <w:tab/>
      </w:r>
      <w:r>
        <w:rPr>
          <w:rFonts w:ascii="Arial" w:hAnsi="Arial"/>
          <w:sz w:val="20"/>
          <w:szCs w:val="20"/>
        </w:rPr>
        <w:tab/>
      </w:r>
    </w:p>
    <w:p w14:paraId="346789B8" w14:textId="77777777" w:rsidR="00637FAD" w:rsidRDefault="00C216C7">
      <w:pPr>
        <w:jc w:val="both"/>
        <w:rPr>
          <w:rFonts w:ascii="Arial" w:hAnsi="Arial" w:cs="Arial"/>
          <w:b/>
          <w:sz w:val="20"/>
          <w:szCs w:val="20"/>
        </w:rPr>
      </w:pPr>
      <w:r>
        <w:rPr>
          <w:rFonts w:ascii="Arial" w:hAnsi="Arial" w:cs="Arial"/>
          <w:b/>
          <w:sz w:val="20"/>
          <w:szCs w:val="20"/>
        </w:rPr>
        <w:t>XXX</w:t>
      </w:r>
    </w:p>
    <w:p w14:paraId="031B2D7E" w14:textId="77777777" w:rsidR="00637FAD" w:rsidRDefault="00637FAD">
      <w:pPr>
        <w:jc w:val="both"/>
        <w:rPr>
          <w:rFonts w:ascii="Arial" w:hAnsi="Arial"/>
          <w:sz w:val="20"/>
          <w:szCs w:val="20"/>
        </w:rPr>
      </w:pPr>
    </w:p>
    <w:p w14:paraId="44ACDF7D" w14:textId="77777777" w:rsidR="00637FAD" w:rsidRDefault="00637FAD">
      <w:pPr>
        <w:jc w:val="both"/>
        <w:rPr>
          <w:rFonts w:ascii="Arial" w:hAnsi="Arial"/>
          <w:sz w:val="20"/>
          <w:szCs w:val="20"/>
        </w:rPr>
      </w:pPr>
    </w:p>
    <w:p w14:paraId="37069867" w14:textId="77777777" w:rsidR="00637FAD" w:rsidRDefault="00637FAD">
      <w:pPr>
        <w:jc w:val="both"/>
        <w:rPr>
          <w:rFonts w:ascii="Arial" w:hAnsi="Arial"/>
          <w:sz w:val="20"/>
          <w:szCs w:val="20"/>
        </w:rPr>
      </w:pPr>
    </w:p>
    <w:p w14:paraId="131177AB" w14:textId="77777777" w:rsidR="00637FAD" w:rsidRDefault="00637FAD">
      <w:pPr>
        <w:jc w:val="both"/>
        <w:rPr>
          <w:rFonts w:ascii="Arial" w:hAnsi="Arial"/>
          <w:sz w:val="20"/>
          <w:szCs w:val="20"/>
        </w:rPr>
      </w:pPr>
    </w:p>
    <w:p w14:paraId="2028A334" w14:textId="77777777" w:rsidR="00637FAD" w:rsidRDefault="00637FAD">
      <w:pPr>
        <w:tabs>
          <w:tab w:val="left" w:pos="1440"/>
          <w:tab w:val="left" w:pos="3600"/>
          <w:tab w:val="left" w:pos="4680"/>
        </w:tabs>
        <w:jc w:val="both"/>
        <w:rPr>
          <w:rFonts w:ascii="Arial" w:hAnsi="Arial"/>
          <w:sz w:val="20"/>
          <w:szCs w:val="20"/>
        </w:rPr>
      </w:pPr>
      <w:r>
        <w:rPr>
          <w:rFonts w:ascii="Arial" w:hAnsi="Arial"/>
          <w:sz w:val="20"/>
          <w:szCs w:val="20"/>
        </w:rPr>
        <w:t>By</w:t>
      </w:r>
      <w:r>
        <w:rPr>
          <w:rFonts w:ascii="Arial" w:hAnsi="Arial"/>
          <w:sz w:val="20"/>
          <w:szCs w:val="20"/>
        </w:rPr>
        <w:tab/>
        <w:t>:  ___________________________</w:t>
      </w:r>
      <w:r>
        <w:rPr>
          <w:rFonts w:ascii="Arial" w:hAnsi="Arial"/>
          <w:sz w:val="20"/>
          <w:szCs w:val="20"/>
        </w:rPr>
        <w:tab/>
      </w:r>
    </w:p>
    <w:p w14:paraId="5209D1B0" w14:textId="77777777" w:rsidR="00880F8D" w:rsidRDefault="00880F8D">
      <w:pPr>
        <w:tabs>
          <w:tab w:val="left" w:pos="1440"/>
          <w:tab w:val="left" w:pos="3600"/>
          <w:tab w:val="left" w:pos="4680"/>
        </w:tabs>
        <w:jc w:val="both"/>
        <w:rPr>
          <w:rFonts w:ascii="Arial" w:hAnsi="Arial"/>
          <w:sz w:val="20"/>
          <w:szCs w:val="20"/>
        </w:rPr>
      </w:pPr>
    </w:p>
    <w:p w14:paraId="5DBE37EF" w14:textId="77777777" w:rsidR="00637FAD" w:rsidRDefault="00637FAD">
      <w:pPr>
        <w:tabs>
          <w:tab w:val="left" w:pos="1440"/>
          <w:tab w:val="left" w:pos="3600"/>
          <w:tab w:val="left" w:pos="4680"/>
        </w:tabs>
        <w:jc w:val="both"/>
        <w:rPr>
          <w:rFonts w:ascii="Arial" w:hAnsi="Arial"/>
          <w:sz w:val="20"/>
          <w:szCs w:val="20"/>
        </w:rPr>
      </w:pPr>
      <w:r>
        <w:rPr>
          <w:rFonts w:ascii="Arial" w:hAnsi="Arial"/>
          <w:sz w:val="20"/>
          <w:szCs w:val="20"/>
        </w:rPr>
        <w:t xml:space="preserve">Name            </w:t>
      </w:r>
      <w:r>
        <w:rPr>
          <w:rFonts w:ascii="Arial" w:hAnsi="Arial"/>
          <w:sz w:val="20"/>
          <w:szCs w:val="20"/>
        </w:rPr>
        <w:tab/>
        <w:t>:  ___________________________</w:t>
      </w:r>
      <w:r>
        <w:rPr>
          <w:rFonts w:ascii="Arial" w:hAnsi="Arial"/>
          <w:sz w:val="20"/>
          <w:szCs w:val="20"/>
        </w:rPr>
        <w:tab/>
      </w:r>
    </w:p>
    <w:p w14:paraId="6574B459" w14:textId="77777777" w:rsidR="00880F8D" w:rsidRDefault="00880F8D" w:rsidP="0072315B">
      <w:pPr>
        <w:pStyle w:val="BodyText"/>
        <w:tabs>
          <w:tab w:val="left" w:pos="1440"/>
          <w:tab w:val="left" w:pos="4680"/>
          <w:tab w:val="left" w:pos="5040"/>
          <w:tab w:val="left" w:pos="5940"/>
        </w:tabs>
        <w:rPr>
          <w:spacing w:val="0"/>
          <w:lang w:val="en-US"/>
        </w:rPr>
      </w:pPr>
    </w:p>
    <w:p w14:paraId="4937A315" w14:textId="77777777" w:rsidR="0072315B" w:rsidRDefault="00637FAD" w:rsidP="0072315B">
      <w:pPr>
        <w:pStyle w:val="BodyText"/>
        <w:tabs>
          <w:tab w:val="left" w:pos="1440"/>
          <w:tab w:val="left" w:pos="4680"/>
          <w:tab w:val="left" w:pos="5040"/>
          <w:tab w:val="left" w:pos="5940"/>
        </w:tabs>
        <w:rPr>
          <w:spacing w:val="0"/>
          <w:lang w:val="en-US"/>
        </w:rPr>
      </w:pPr>
      <w:r>
        <w:rPr>
          <w:spacing w:val="0"/>
          <w:lang w:val="en-US"/>
        </w:rPr>
        <w:t>Designation</w:t>
      </w:r>
      <w:r>
        <w:rPr>
          <w:spacing w:val="0"/>
          <w:lang w:val="en-US"/>
        </w:rPr>
        <w:tab/>
      </w:r>
      <w:r w:rsidR="0072315B">
        <w:rPr>
          <w:spacing w:val="0"/>
          <w:lang w:val="en-US"/>
        </w:rPr>
        <w:tab/>
      </w:r>
      <w:r>
        <w:rPr>
          <w:spacing w:val="0"/>
          <w:lang w:val="en-US"/>
        </w:rPr>
        <w:t xml:space="preserve">:  </w:t>
      </w:r>
      <w:r>
        <w:t>____________________________</w:t>
      </w:r>
      <w:r>
        <w:rPr>
          <w:spacing w:val="0"/>
          <w:lang w:val="en-US"/>
        </w:rPr>
        <w:tab/>
      </w:r>
    </w:p>
    <w:sectPr w:rsidR="0072315B">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5412" w14:textId="77777777" w:rsidR="00935A94" w:rsidRDefault="00935A94">
      <w:r>
        <w:separator/>
      </w:r>
    </w:p>
  </w:endnote>
  <w:endnote w:type="continuationSeparator" w:id="0">
    <w:p w14:paraId="6EFB0ECE" w14:textId="77777777" w:rsidR="00935A94" w:rsidRDefault="0093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24ED" w14:textId="77777777" w:rsidR="00345158" w:rsidRDefault="00345158">
    <w:pPr>
      <w:pStyle w:val="Foote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33EB" w14:textId="77777777" w:rsidR="00935A94" w:rsidRDefault="00935A94">
      <w:r>
        <w:separator/>
      </w:r>
    </w:p>
  </w:footnote>
  <w:footnote w:type="continuationSeparator" w:id="0">
    <w:p w14:paraId="709BD8CF" w14:textId="77777777" w:rsidR="00935A94" w:rsidRDefault="00935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DB0A" w14:textId="77777777" w:rsidR="00345158" w:rsidRDefault="00345158">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482"/>
    <w:multiLevelType w:val="hybridMultilevel"/>
    <w:tmpl w:val="40F42A60"/>
    <w:lvl w:ilvl="0" w:tplc="FC28293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855690"/>
    <w:multiLevelType w:val="hybridMultilevel"/>
    <w:tmpl w:val="C1AC7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706A"/>
    <w:multiLevelType w:val="multilevel"/>
    <w:tmpl w:val="C1AC73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CE786A"/>
    <w:multiLevelType w:val="multilevel"/>
    <w:tmpl w:val="C2FCD21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84501D"/>
    <w:multiLevelType w:val="hybridMultilevel"/>
    <w:tmpl w:val="B53AF286"/>
    <w:lvl w:ilvl="0" w:tplc="E7B499B2">
      <w:start w:val="1"/>
      <w:numFmt w:val="decimal"/>
      <w:lvlText w:val="(%1)"/>
      <w:lvlJc w:val="left"/>
      <w:pPr>
        <w:tabs>
          <w:tab w:val="num" w:pos="720"/>
        </w:tabs>
        <w:ind w:left="720" w:hanging="360"/>
      </w:pPr>
      <w:rPr>
        <w:rFonts w:ascii="Arial" w:hAnsi="Arial" w:hint="default"/>
        <w:b w:val="0"/>
        <w:i w:val="0"/>
        <w:sz w:val="20"/>
        <w:szCs w:val="20"/>
      </w:rPr>
    </w:lvl>
    <w:lvl w:ilvl="1" w:tplc="BD90C704">
      <w:start w:val="1"/>
      <w:numFmt w:val="decimal"/>
      <w:lvlText w:val="%2."/>
      <w:lvlJc w:val="left"/>
      <w:pPr>
        <w:tabs>
          <w:tab w:val="num" w:pos="1800"/>
        </w:tabs>
        <w:ind w:left="1800" w:hanging="72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72384"/>
    <w:multiLevelType w:val="multilevel"/>
    <w:tmpl w:val="BEEA9366"/>
    <w:lvl w:ilvl="0">
      <w:start w:val="1"/>
      <w:numFmt w:val="decimal"/>
      <w:lvlText w:val="(%1)"/>
      <w:lvlJc w:val="left"/>
      <w:pPr>
        <w:tabs>
          <w:tab w:val="num" w:pos="720"/>
        </w:tabs>
        <w:ind w:left="720" w:hanging="720"/>
      </w:pPr>
      <w:rPr>
        <w:rFonts w:hint="default"/>
      </w:rPr>
    </w:lvl>
    <w:lvl w:ilvl="1">
      <w:start w:val="3"/>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EA6C8F"/>
    <w:multiLevelType w:val="multilevel"/>
    <w:tmpl w:val="D81AE62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C4321B3"/>
    <w:multiLevelType w:val="hybridMultilevel"/>
    <w:tmpl w:val="EAA68794"/>
    <w:lvl w:ilvl="0" w:tplc="8C80B07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751102"/>
    <w:multiLevelType w:val="singleLevel"/>
    <w:tmpl w:val="419EBA9A"/>
    <w:lvl w:ilvl="0">
      <w:start w:val="1"/>
      <w:numFmt w:val="upperLetter"/>
      <w:lvlText w:val="(%1)"/>
      <w:lvlJc w:val="left"/>
      <w:pPr>
        <w:tabs>
          <w:tab w:val="num" w:pos="720"/>
        </w:tabs>
        <w:ind w:left="720" w:hanging="720"/>
      </w:pPr>
      <w:rPr>
        <w:rFonts w:hint="default"/>
      </w:rPr>
    </w:lvl>
  </w:abstractNum>
  <w:abstractNum w:abstractNumId="9" w15:restartNumberingAfterBreak="0">
    <w:nsid w:val="56862CA8"/>
    <w:multiLevelType w:val="hybridMultilevel"/>
    <w:tmpl w:val="D76E3D06"/>
    <w:lvl w:ilvl="0" w:tplc="5D529ABC">
      <w:start w:val="1"/>
      <w:numFmt w:val="decimal"/>
      <w:lvlText w:val="(%1)"/>
      <w:lvlJc w:val="left"/>
      <w:pPr>
        <w:tabs>
          <w:tab w:val="num" w:pos="720"/>
        </w:tabs>
        <w:ind w:left="720" w:hanging="720"/>
      </w:pPr>
      <w:rPr>
        <w:rFonts w:hint="default"/>
      </w:rPr>
    </w:lvl>
    <w:lvl w:ilvl="1" w:tplc="58DE981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2A6223"/>
    <w:multiLevelType w:val="hybridMultilevel"/>
    <w:tmpl w:val="5A4EB594"/>
    <w:lvl w:ilvl="0" w:tplc="04090001">
      <w:start w:val="1"/>
      <w:numFmt w:val="bullet"/>
      <w:lvlText w:val=""/>
      <w:lvlJc w:val="left"/>
      <w:pPr>
        <w:tabs>
          <w:tab w:val="num" w:pos="720"/>
        </w:tabs>
        <w:ind w:left="720" w:hanging="360"/>
      </w:pPr>
      <w:rPr>
        <w:rFonts w:ascii="Symbol" w:hAnsi="Symbol" w:hint="default"/>
      </w:rPr>
    </w:lvl>
    <w:lvl w:ilvl="1" w:tplc="BA98F4BA">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7F1DBB"/>
    <w:multiLevelType w:val="hybridMultilevel"/>
    <w:tmpl w:val="9B3A9F14"/>
    <w:lvl w:ilvl="0" w:tplc="5D529A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D0B0612"/>
    <w:multiLevelType w:val="hybridMultilevel"/>
    <w:tmpl w:val="364EBBB4"/>
    <w:lvl w:ilvl="0" w:tplc="2E4A2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B377C4"/>
    <w:multiLevelType w:val="hybridMultilevel"/>
    <w:tmpl w:val="B4AA6A5C"/>
    <w:lvl w:ilvl="0" w:tplc="6C8CCFCA">
      <w:start w:val="4"/>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EC51D8B"/>
    <w:multiLevelType w:val="multilevel"/>
    <w:tmpl w:val="F64C771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6"/>
  </w:num>
  <w:num w:numId="3">
    <w:abstractNumId w:val="8"/>
  </w:num>
  <w:num w:numId="4">
    <w:abstractNumId w:val="14"/>
  </w:num>
  <w:num w:numId="5">
    <w:abstractNumId w:val="7"/>
  </w:num>
  <w:num w:numId="6">
    <w:abstractNumId w:val="11"/>
  </w:num>
  <w:num w:numId="7">
    <w:abstractNumId w:val="13"/>
  </w:num>
  <w:num w:numId="8">
    <w:abstractNumId w:val="1"/>
  </w:num>
  <w:num w:numId="9">
    <w:abstractNumId w:val="0"/>
  </w:num>
  <w:num w:numId="10">
    <w:abstractNumId w:val="12"/>
  </w:num>
  <w:num w:numId="11">
    <w:abstractNumId w:val="2"/>
  </w:num>
  <w:num w:numId="12">
    <w:abstractNumId w:val="10"/>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FAD"/>
    <w:rsid w:val="00002B46"/>
    <w:rsid w:val="00007C19"/>
    <w:rsid w:val="00021A67"/>
    <w:rsid w:val="00026C85"/>
    <w:rsid w:val="00035C1F"/>
    <w:rsid w:val="0006285A"/>
    <w:rsid w:val="000765C7"/>
    <w:rsid w:val="00090F4E"/>
    <w:rsid w:val="00095F03"/>
    <w:rsid w:val="00096D99"/>
    <w:rsid w:val="000B44B4"/>
    <w:rsid w:val="000B67F2"/>
    <w:rsid w:val="000C437B"/>
    <w:rsid w:val="000D6327"/>
    <w:rsid w:val="000D6CAB"/>
    <w:rsid w:val="000E386E"/>
    <w:rsid w:val="001627AD"/>
    <w:rsid w:val="00172930"/>
    <w:rsid w:val="001766FC"/>
    <w:rsid w:val="00191D59"/>
    <w:rsid w:val="00196AEF"/>
    <w:rsid w:val="001C0F79"/>
    <w:rsid w:val="001C29A5"/>
    <w:rsid w:val="001E1230"/>
    <w:rsid w:val="001E3547"/>
    <w:rsid w:val="00202EA5"/>
    <w:rsid w:val="0024062E"/>
    <w:rsid w:val="002631CE"/>
    <w:rsid w:val="00264A7C"/>
    <w:rsid w:val="00266F33"/>
    <w:rsid w:val="0027196C"/>
    <w:rsid w:val="002722B5"/>
    <w:rsid w:val="00275574"/>
    <w:rsid w:val="0027565C"/>
    <w:rsid w:val="00275FC3"/>
    <w:rsid w:val="00287F4D"/>
    <w:rsid w:val="00291D13"/>
    <w:rsid w:val="002A68C7"/>
    <w:rsid w:val="002B3AAD"/>
    <w:rsid w:val="002B74AC"/>
    <w:rsid w:val="002C1926"/>
    <w:rsid w:val="002D1300"/>
    <w:rsid w:val="002D4A40"/>
    <w:rsid w:val="002E4D6F"/>
    <w:rsid w:val="002E54D4"/>
    <w:rsid w:val="00304330"/>
    <w:rsid w:val="00305474"/>
    <w:rsid w:val="003203D0"/>
    <w:rsid w:val="00324BDC"/>
    <w:rsid w:val="00337FB5"/>
    <w:rsid w:val="00345158"/>
    <w:rsid w:val="00347470"/>
    <w:rsid w:val="00354642"/>
    <w:rsid w:val="00364D85"/>
    <w:rsid w:val="003710AF"/>
    <w:rsid w:val="0037436B"/>
    <w:rsid w:val="003778DA"/>
    <w:rsid w:val="003806EB"/>
    <w:rsid w:val="00387241"/>
    <w:rsid w:val="003901D4"/>
    <w:rsid w:val="003972AA"/>
    <w:rsid w:val="003A34CA"/>
    <w:rsid w:val="003B0706"/>
    <w:rsid w:val="003C2CEF"/>
    <w:rsid w:val="003F0425"/>
    <w:rsid w:val="004267A3"/>
    <w:rsid w:val="004374B3"/>
    <w:rsid w:val="00450615"/>
    <w:rsid w:val="00457337"/>
    <w:rsid w:val="00464B9D"/>
    <w:rsid w:val="0046559B"/>
    <w:rsid w:val="00473489"/>
    <w:rsid w:val="004812AF"/>
    <w:rsid w:val="004876DD"/>
    <w:rsid w:val="004C035C"/>
    <w:rsid w:val="004C6C13"/>
    <w:rsid w:val="004D37FF"/>
    <w:rsid w:val="004E063D"/>
    <w:rsid w:val="004F5F77"/>
    <w:rsid w:val="00501CCF"/>
    <w:rsid w:val="00523A18"/>
    <w:rsid w:val="00527E49"/>
    <w:rsid w:val="00530545"/>
    <w:rsid w:val="00533CAD"/>
    <w:rsid w:val="00535738"/>
    <w:rsid w:val="005370B4"/>
    <w:rsid w:val="005706FD"/>
    <w:rsid w:val="00574ACC"/>
    <w:rsid w:val="00582131"/>
    <w:rsid w:val="00583AEE"/>
    <w:rsid w:val="00593F6A"/>
    <w:rsid w:val="00597EEC"/>
    <w:rsid w:val="005A2FAC"/>
    <w:rsid w:val="005C07FD"/>
    <w:rsid w:val="005D0E70"/>
    <w:rsid w:val="00600C0E"/>
    <w:rsid w:val="00603255"/>
    <w:rsid w:val="00622708"/>
    <w:rsid w:val="00635C49"/>
    <w:rsid w:val="00637FAD"/>
    <w:rsid w:val="00645633"/>
    <w:rsid w:val="00655107"/>
    <w:rsid w:val="006557D7"/>
    <w:rsid w:val="006640E2"/>
    <w:rsid w:val="00666A7C"/>
    <w:rsid w:val="00694EB5"/>
    <w:rsid w:val="006A15B5"/>
    <w:rsid w:val="006B7C29"/>
    <w:rsid w:val="006C2F95"/>
    <w:rsid w:val="006D3896"/>
    <w:rsid w:val="006F426C"/>
    <w:rsid w:val="00715D6B"/>
    <w:rsid w:val="0072315B"/>
    <w:rsid w:val="007370DE"/>
    <w:rsid w:val="007431B1"/>
    <w:rsid w:val="00746656"/>
    <w:rsid w:val="00791C01"/>
    <w:rsid w:val="007A352F"/>
    <w:rsid w:val="007B51F8"/>
    <w:rsid w:val="007E767D"/>
    <w:rsid w:val="007F3179"/>
    <w:rsid w:val="008418DB"/>
    <w:rsid w:val="00847B03"/>
    <w:rsid w:val="008734D6"/>
    <w:rsid w:val="0087534B"/>
    <w:rsid w:val="008759EB"/>
    <w:rsid w:val="008765A1"/>
    <w:rsid w:val="008769D9"/>
    <w:rsid w:val="00880F8D"/>
    <w:rsid w:val="008814CB"/>
    <w:rsid w:val="00885D7E"/>
    <w:rsid w:val="008935E3"/>
    <w:rsid w:val="00894AC8"/>
    <w:rsid w:val="008C6638"/>
    <w:rsid w:val="008C7ECA"/>
    <w:rsid w:val="008D2585"/>
    <w:rsid w:val="008E03BA"/>
    <w:rsid w:val="008F0FBF"/>
    <w:rsid w:val="00901E56"/>
    <w:rsid w:val="009046AB"/>
    <w:rsid w:val="00905D3B"/>
    <w:rsid w:val="00910EF4"/>
    <w:rsid w:val="00910FEC"/>
    <w:rsid w:val="00912E8C"/>
    <w:rsid w:val="00915B94"/>
    <w:rsid w:val="009160D4"/>
    <w:rsid w:val="00930E4D"/>
    <w:rsid w:val="00934541"/>
    <w:rsid w:val="00935A94"/>
    <w:rsid w:val="009462FF"/>
    <w:rsid w:val="00963019"/>
    <w:rsid w:val="00971F1D"/>
    <w:rsid w:val="0099670E"/>
    <w:rsid w:val="009A4F24"/>
    <w:rsid w:val="009A5E9E"/>
    <w:rsid w:val="009A6291"/>
    <w:rsid w:val="009B4E36"/>
    <w:rsid w:val="009E7C70"/>
    <w:rsid w:val="009F4225"/>
    <w:rsid w:val="009F7CE6"/>
    <w:rsid w:val="00A012C7"/>
    <w:rsid w:val="00A15160"/>
    <w:rsid w:val="00A15A63"/>
    <w:rsid w:val="00A33529"/>
    <w:rsid w:val="00A40923"/>
    <w:rsid w:val="00A46CEA"/>
    <w:rsid w:val="00A4729C"/>
    <w:rsid w:val="00A81CA7"/>
    <w:rsid w:val="00A8251A"/>
    <w:rsid w:val="00A82B04"/>
    <w:rsid w:val="00AA7884"/>
    <w:rsid w:val="00AB1765"/>
    <w:rsid w:val="00AB6A8C"/>
    <w:rsid w:val="00AD04AF"/>
    <w:rsid w:val="00AD60CC"/>
    <w:rsid w:val="00AF01E4"/>
    <w:rsid w:val="00AF0EA2"/>
    <w:rsid w:val="00AF2408"/>
    <w:rsid w:val="00AF561A"/>
    <w:rsid w:val="00B13DBC"/>
    <w:rsid w:val="00B22193"/>
    <w:rsid w:val="00B33F61"/>
    <w:rsid w:val="00B4325A"/>
    <w:rsid w:val="00B52CA0"/>
    <w:rsid w:val="00B71761"/>
    <w:rsid w:val="00B73CE3"/>
    <w:rsid w:val="00B7624F"/>
    <w:rsid w:val="00B87D06"/>
    <w:rsid w:val="00B950BB"/>
    <w:rsid w:val="00BA56F7"/>
    <w:rsid w:val="00BB5408"/>
    <w:rsid w:val="00C10AD6"/>
    <w:rsid w:val="00C20CD7"/>
    <w:rsid w:val="00C216C7"/>
    <w:rsid w:val="00C24259"/>
    <w:rsid w:val="00C256B1"/>
    <w:rsid w:val="00C27BD4"/>
    <w:rsid w:val="00C3193C"/>
    <w:rsid w:val="00C60437"/>
    <w:rsid w:val="00CB62A3"/>
    <w:rsid w:val="00CB7F15"/>
    <w:rsid w:val="00CC08C6"/>
    <w:rsid w:val="00CC6682"/>
    <w:rsid w:val="00CC6A24"/>
    <w:rsid w:val="00CD4A89"/>
    <w:rsid w:val="00CE0DA4"/>
    <w:rsid w:val="00CE3A3B"/>
    <w:rsid w:val="00D10E29"/>
    <w:rsid w:val="00D35A4E"/>
    <w:rsid w:val="00D51754"/>
    <w:rsid w:val="00D63A4B"/>
    <w:rsid w:val="00D73281"/>
    <w:rsid w:val="00D975E4"/>
    <w:rsid w:val="00DA2C87"/>
    <w:rsid w:val="00DB6403"/>
    <w:rsid w:val="00DC0F11"/>
    <w:rsid w:val="00DC1D4D"/>
    <w:rsid w:val="00DE1D5F"/>
    <w:rsid w:val="00DF2FB4"/>
    <w:rsid w:val="00E12C17"/>
    <w:rsid w:val="00E77F98"/>
    <w:rsid w:val="00E876A8"/>
    <w:rsid w:val="00E91431"/>
    <w:rsid w:val="00EA244F"/>
    <w:rsid w:val="00EA651B"/>
    <w:rsid w:val="00EB0D91"/>
    <w:rsid w:val="00EB5AE0"/>
    <w:rsid w:val="00EB6FB2"/>
    <w:rsid w:val="00EC06B3"/>
    <w:rsid w:val="00ED2FAA"/>
    <w:rsid w:val="00EE175A"/>
    <w:rsid w:val="00EE55DB"/>
    <w:rsid w:val="00EF59D8"/>
    <w:rsid w:val="00F01E05"/>
    <w:rsid w:val="00F17C34"/>
    <w:rsid w:val="00F2076D"/>
    <w:rsid w:val="00F27058"/>
    <w:rsid w:val="00F5185D"/>
    <w:rsid w:val="00F73A25"/>
    <w:rsid w:val="00F83874"/>
    <w:rsid w:val="00F93B7D"/>
    <w:rsid w:val="00F96680"/>
    <w:rsid w:val="00FB2278"/>
    <w:rsid w:val="00FC29DB"/>
    <w:rsid w:val="00FD3297"/>
    <w:rsid w:val="00FE6A9A"/>
    <w:rsid w:val="00FF153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79672"/>
  <w15:chartTrackingRefBased/>
  <w15:docId w15:val="{5F088515-8F4B-4A0E-B8BC-C7B30498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aliases w:val="SAHeading 1,SAHeading 11,SAHeading 12,SAHeading 13,SAHeading 111,SAHeading 121,Chapter,1,level 1,Level 1 Head,H1,1. Heading 1,h1"/>
    <w:basedOn w:val="Normal"/>
    <w:next w:val="Normal"/>
    <w:qFormat/>
    <w:pPr>
      <w:keepNext/>
      <w:autoSpaceDE w:val="0"/>
      <w:autoSpaceDN w:val="0"/>
      <w:adjustRightInd w:val="0"/>
      <w:jc w:val="both"/>
      <w:outlineLvl w:val="0"/>
    </w:pPr>
    <w:rPr>
      <w:rFonts w:ascii="Arial" w:eastAsia="PMingLiU" w:hAnsi="Arial" w:cs="Arial"/>
      <w:b/>
      <w:bCs/>
      <w:sz w:val="20"/>
    </w:rPr>
  </w:style>
  <w:style w:type="paragraph" w:styleId="Heading3">
    <w:name w:val="heading 3"/>
    <w:basedOn w:val="Normal"/>
    <w:next w:val="Normal"/>
    <w:qFormat/>
    <w:pPr>
      <w:keepNext/>
      <w:ind w:left="360"/>
      <w:outlineLvl w:val="2"/>
    </w:pPr>
    <w:rPr>
      <w:b/>
      <w:b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627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widowControl w:val="0"/>
      <w:tabs>
        <w:tab w:val="left" w:pos="-1440"/>
        <w:tab w:val="left" w:pos="-720"/>
        <w:tab w:val="left" w:pos="0"/>
        <w:tab w:val="left" w:pos="540"/>
        <w:tab w:val="left" w:pos="1264"/>
        <w:tab w:val="left" w:pos="1711"/>
        <w:tab w:val="left" w:pos="2232"/>
      </w:tabs>
      <w:suppressAutoHyphens/>
      <w:spacing w:line="360" w:lineRule="auto"/>
      <w:jc w:val="both"/>
    </w:pPr>
    <w:rPr>
      <w:rFonts w:ascii="Arial" w:hAnsi="Arial"/>
      <w:spacing w:val="-2"/>
      <w:sz w:val="20"/>
      <w:szCs w:val="20"/>
      <w:lang w:val="en-GB" w:eastAsia="ja-JP"/>
    </w:r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D63A4B"/>
    <w:rPr>
      <w:strike w:val="0"/>
      <w:dstrike w:val="0"/>
      <w:color w:val="0000FF"/>
      <w:u w:val="none"/>
      <w:effect w:val="none"/>
    </w:rPr>
  </w:style>
  <w:style w:type="character" w:styleId="Emphasis">
    <w:name w:val="Emphasis"/>
    <w:qFormat/>
    <w:rsid w:val="002B7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0879">
      <w:bodyDiv w:val="1"/>
      <w:marLeft w:val="0"/>
      <w:marRight w:val="0"/>
      <w:marTop w:val="0"/>
      <w:marBottom w:val="0"/>
      <w:divBdr>
        <w:top w:val="none" w:sz="0" w:space="0" w:color="auto"/>
        <w:left w:val="none" w:sz="0" w:space="0" w:color="auto"/>
        <w:bottom w:val="none" w:sz="0" w:space="0" w:color="auto"/>
        <w:right w:val="none" w:sz="0" w:space="0" w:color="auto"/>
      </w:divBdr>
    </w:div>
    <w:div w:id="5151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909FFD484CBB40B621A2FA1E4E9BF9" ma:contentTypeVersion="" ma:contentTypeDescription="Create a new document." ma:contentTypeScope="" ma:versionID="abe9c20312fffa58c520f3f705024ba4">
  <xsd:schema xmlns:xsd="http://www.w3.org/2001/XMLSchema" xmlns:xs="http://www.w3.org/2001/XMLSchema" xmlns:p="http://schemas.microsoft.com/office/2006/metadata/properties" xmlns:ns2="0d0538ef-3ae2-4fb5-88ce-29a58d36f771" xmlns:ns3="616b34ed-831a-44e8-87a5-d0cda5a0fd2f" targetNamespace="http://schemas.microsoft.com/office/2006/metadata/properties" ma:root="true" ma:fieldsID="4160e97c3b8cc1c4f84ea40bc84a9885" ns2:_="" ns3:_="">
    <xsd:import namespace="0d0538ef-3ae2-4fb5-88ce-29a58d36f771"/>
    <xsd:import namespace="616b34ed-831a-44e8-87a5-d0cda5a0f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38ef-3ae2-4fb5-88ce-29a58d36f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b34ed-831a-44e8-87a5-d0cda5a0fd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FA1D3-1264-4C4C-9715-6A33CD44E5E5}">
  <ds:schemaRefs>
    <ds:schemaRef ds:uri="http://schemas.openxmlformats.org/officeDocument/2006/bibliography"/>
  </ds:schemaRefs>
</ds:datastoreItem>
</file>

<file path=customXml/itemProps2.xml><?xml version="1.0" encoding="utf-8"?>
<ds:datastoreItem xmlns:ds="http://schemas.openxmlformats.org/officeDocument/2006/customXml" ds:itemID="{EA64E47B-052C-4AFF-AEA0-7419258DC84E}">
  <ds:schemaRefs>
    <ds:schemaRef ds:uri="http://schemas.microsoft.com/office/2006/metadata/longProperties"/>
  </ds:schemaRefs>
</ds:datastoreItem>
</file>

<file path=customXml/itemProps3.xml><?xml version="1.0" encoding="utf-8"?>
<ds:datastoreItem xmlns:ds="http://schemas.openxmlformats.org/officeDocument/2006/customXml" ds:itemID="{C7D88477-E2C4-49D3-BDF7-13B9EFC26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17D64E-1B07-46B0-B5BE-58B53CCA8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38ef-3ae2-4fb5-88ce-29a58d36f771"/>
    <ds:schemaRef ds:uri="616b34ed-831a-44e8-87a5-d0cda5a0f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2FA6B9-D91B-4BC0-B4A1-30E00CA50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Collaboration Agreement Template (W.E.F. 19 May 2020)</vt:lpstr>
    </vt:vector>
  </TitlesOfParts>
  <Company>NUS</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 Template (W.E.F. 19 May 2020)</dc:title>
  <dc:subject/>
  <dc:creator>France Ng</dc:creator>
  <cp:keywords/>
  <dc:description/>
  <cp:lastModifiedBy>Jing Kai Chew</cp:lastModifiedBy>
  <cp:revision>3</cp:revision>
  <cp:lastPrinted>2005-09-27T07:51:00Z</cp:lastPrinted>
  <dcterms:created xsi:type="dcterms:W3CDTF">2021-09-27T09:00:00Z</dcterms:created>
  <dcterms:modified xsi:type="dcterms:W3CDTF">2021-09-27T09:01:00Z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gs">
    <vt:lpwstr>38;#Legal|a0695f1b-4470-46d1-81bd-a6644eaeffe2;#12;#Policies|40707bd2-73bd-4d94-86f0-c679c6ee4209;#7;#Organisational Matters|d4730fbf-76e4-4541-9bac-3162b6907263</vt:lpwstr>
  </property>
  <property fmtid="{D5CDD505-2E9C-101B-9397-08002B2CF9AE}" pid="4" name="j9f8fc15471b4c20b134b7e880c52da7">
    <vt:lpwstr>Legal|a0695f1b-4470-46d1-81bd-a6644eaeffe2;Policies|40707bd2-73bd-4d94-86f0-c679c6ee4209;Organisational Matters|d4730fbf-76e4-4541-9bac-3162b6907263</vt:lpwstr>
  </property>
  <property fmtid="{D5CDD505-2E9C-101B-9397-08002B2CF9AE}" pid="5" name="TaxCatchAll">
    <vt:lpwstr>12;#Policies|40707bd2-73bd-4d94-86f0-c679c6ee4209;#38;#Legal|a0695f1b-4470-46d1-81bd-a6644eaeffe2;#7;#Organisational Matters|d4730fbf-76e4-4541-9bac-3162b6907263</vt:lpwstr>
  </property>
  <property fmtid="{D5CDD505-2E9C-101B-9397-08002B2CF9AE}" pid="6" name="Summary">
    <vt:lpwstr>Used when NVPC enters into an Agreement with other parties in sharing capabilities and resources (W.E.F. 19 May 2020)</vt:lpwstr>
  </property>
</Properties>
</file>